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margin" w:tblpY="-792"/>
        <w:tblW w:w="9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843"/>
        <w:gridCol w:w="4041"/>
      </w:tblGrid>
      <w:tr w:rsidR="006B65EC" w14:paraId="73EC1577" w14:textId="77777777" w:rsidTr="008477BA">
        <w:tc>
          <w:tcPr>
            <w:tcW w:w="3652" w:type="dxa"/>
          </w:tcPr>
          <w:p w14:paraId="47DD3F3F" w14:textId="77777777" w:rsidR="006B65EC" w:rsidRPr="00193623" w:rsidRDefault="00CC0782" w:rsidP="008477BA">
            <w:pPr>
              <w:pStyle w:val="Titre"/>
              <w:pBdr>
                <w:bottom w:val="none" w:sz="0" w:space="0" w:color="auto"/>
              </w:pBdr>
              <w:jc w:val="left"/>
              <w:rPr>
                <w:noProof/>
                <w:sz w:val="24"/>
                <w:szCs w:val="28"/>
                <w:lang w:eastAsia="fr-FR"/>
              </w:rPr>
            </w:pPr>
            <w:r w:rsidRPr="00193623">
              <w:rPr>
                <w:noProof/>
                <w:sz w:val="24"/>
                <w:szCs w:val="28"/>
                <w:lang w:eastAsia="fr-FR"/>
              </w:rPr>
              <w:drawing>
                <wp:inline distT="0" distB="0" distL="0" distR="0" wp14:anchorId="7B8B8BF4" wp14:editId="338500C9">
                  <wp:extent cx="967740" cy="879012"/>
                  <wp:effectExtent l="0" t="0" r="0" b="0"/>
                  <wp:docPr id="1" name="Image 0" descr="INR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RA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879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DD023D7" w14:textId="77777777" w:rsidR="006B65EC" w:rsidRPr="0013116E" w:rsidRDefault="006B65EC" w:rsidP="008477BA">
            <w:pPr>
              <w:pStyle w:val="Titre"/>
              <w:pBdr>
                <w:bottom w:val="none" w:sz="0" w:space="0" w:color="auto"/>
              </w:pBdr>
              <w:ind w:right="-323"/>
              <w:jc w:val="left"/>
              <w:rPr>
                <w:sz w:val="24"/>
                <w:szCs w:val="28"/>
              </w:rPr>
            </w:pPr>
          </w:p>
        </w:tc>
        <w:tc>
          <w:tcPr>
            <w:tcW w:w="4041" w:type="dxa"/>
          </w:tcPr>
          <w:p w14:paraId="04FB9B51" w14:textId="77777777" w:rsidR="00CC0782" w:rsidRDefault="00CC0782" w:rsidP="008477BA">
            <w:pPr>
              <w:pStyle w:val="Titre"/>
              <w:pBdr>
                <w:bottom w:val="none" w:sz="0" w:space="0" w:color="auto"/>
              </w:pBd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  <w:p w14:paraId="43822C58" w14:textId="77777777" w:rsidR="006B65EC" w:rsidRDefault="00CC0782" w:rsidP="008477BA">
            <w:pPr>
              <w:pStyle w:val="Titre"/>
              <w:pBdr>
                <w:bottom w:val="none" w:sz="0" w:space="0" w:color="auto"/>
              </w:pBdr>
              <w:jc w:val="right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  <w:lang w:eastAsia="fr-FR"/>
              </w:rPr>
              <w:drawing>
                <wp:inline distT="0" distB="0" distL="0" distR="0" wp14:anchorId="107BDD4A" wp14:editId="7AE5112F">
                  <wp:extent cx="1203960" cy="655433"/>
                  <wp:effectExtent l="0" t="0" r="3810" b="3810"/>
                  <wp:docPr id="5" name="Image 1" descr="C:\Users\User\Desktop\logo_couleur_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ogo_couleur_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655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006CD8" w14:textId="77777777" w:rsidR="00CC0782" w:rsidRPr="007A413E" w:rsidRDefault="00CC0782" w:rsidP="00CC0782">
      <w:pPr>
        <w:pBdr>
          <w:bottom w:val="single" w:sz="4" w:space="1" w:color="548DD4" w:themeColor="text2" w:themeTint="99"/>
        </w:pBdr>
        <w:bidi/>
        <w:spacing w:before="0" w:after="0" w:line="360" w:lineRule="auto"/>
        <w:jc w:val="center"/>
        <w:rPr>
          <w:rFonts w:asciiTheme="majorHAnsi" w:eastAsiaTheme="majorEastAsia" w:hAnsiTheme="majorHAnsi"/>
          <w:b/>
          <w:bCs/>
          <w:color w:val="000000" w:themeColor="text1"/>
          <w:spacing w:val="5"/>
          <w:kern w:val="28"/>
          <w:sz w:val="32"/>
          <w:szCs w:val="32"/>
        </w:rPr>
      </w:pPr>
      <w:r w:rsidRPr="007A413E">
        <w:rPr>
          <w:rFonts w:asciiTheme="majorHAnsi" w:eastAsiaTheme="majorEastAsia" w:hAnsiTheme="majorHAnsi"/>
          <w:b/>
          <w:bCs/>
          <w:color w:val="000000" w:themeColor="text1"/>
          <w:spacing w:val="5"/>
          <w:kern w:val="28"/>
          <w:sz w:val="32"/>
          <w:szCs w:val="32"/>
          <w:rtl/>
        </w:rPr>
        <w:t>مـــؤسسة البحث والتعليم العالي الفلاحي</w:t>
      </w:r>
    </w:p>
    <w:p w14:paraId="025C62A1" w14:textId="77777777" w:rsidR="00CC0782" w:rsidRPr="007A413E" w:rsidRDefault="00CC0782" w:rsidP="00CC0782">
      <w:pPr>
        <w:pBdr>
          <w:bottom w:val="single" w:sz="4" w:space="1" w:color="548DD4" w:themeColor="text2" w:themeTint="99"/>
        </w:pBdr>
        <w:bidi/>
        <w:spacing w:before="0" w:after="0" w:line="360" w:lineRule="auto"/>
        <w:jc w:val="center"/>
        <w:rPr>
          <w:rFonts w:asciiTheme="majorHAnsi" w:eastAsiaTheme="majorEastAsia" w:hAnsiTheme="majorHAnsi"/>
          <w:b/>
          <w:bCs/>
          <w:color w:val="000000" w:themeColor="text1"/>
          <w:spacing w:val="5"/>
          <w:kern w:val="28"/>
          <w:sz w:val="32"/>
          <w:szCs w:val="32"/>
          <w:rtl/>
        </w:rPr>
      </w:pPr>
      <w:r w:rsidRPr="007A413E">
        <w:rPr>
          <w:rFonts w:asciiTheme="majorHAnsi" w:eastAsiaTheme="majorEastAsia" w:hAnsiTheme="majorHAnsi"/>
          <w:b/>
          <w:bCs/>
          <w:color w:val="000000" w:themeColor="text1"/>
          <w:spacing w:val="5"/>
          <w:kern w:val="28"/>
          <w:sz w:val="32"/>
          <w:szCs w:val="32"/>
          <w:rtl/>
        </w:rPr>
        <w:t>المعهد الوطني للبحوث الزراعية بتونس</w:t>
      </w:r>
    </w:p>
    <w:p w14:paraId="2D406AE5" w14:textId="77777777" w:rsidR="00CC0782" w:rsidRPr="00CC0782" w:rsidRDefault="00CC0782" w:rsidP="004364ED">
      <w:pPr>
        <w:pStyle w:val="Titre"/>
        <w:pBdr>
          <w:top w:val="single" w:sz="8" w:space="1" w:color="4F81BD" w:themeColor="accent1"/>
        </w:pBdr>
        <w:shd w:val="clear" w:color="auto" w:fill="B6DDE8" w:themeFill="accent5" w:themeFillTint="66"/>
        <w:bidi/>
        <w:spacing w:before="0" w:after="0" w:line="360" w:lineRule="auto"/>
        <w:ind w:left="142"/>
        <w:jc w:val="center"/>
        <w:rPr>
          <w:b/>
          <w:bCs/>
          <w:color w:val="000000" w:themeColor="text1"/>
          <w:sz w:val="24"/>
          <w:szCs w:val="28"/>
        </w:rPr>
      </w:pPr>
      <w:r w:rsidRPr="00CC0782">
        <w:rPr>
          <w:b/>
          <w:bCs/>
          <w:color w:val="000000" w:themeColor="text1"/>
          <w:sz w:val="28"/>
          <w:szCs w:val="32"/>
          <w:rtl/>
        </w:rPr>
        <w:t>مشروع</w:t>
      </w:r>
      <w:r w:rsidRPr="00CC0782">
        <w:rPr>
          <w:b/>
          <w:bCs/>
          <w:color w:val="000000" w:themeColor="text1"/>
          <w:sz w:val="28"/>
          <w:szCs w:val="32"/>
        </w:rPr>
        <w:t>AIPEC</w:t>
      </w:r>
    </w:p>
    <w:p w14:paraId="1B5193B6" w14:textId="77777777" w:rsidR="00CC0782" w:rsidRPr="00CC0782" w:rsidRDefault="00CC0782" w:rsidP="004364ED">
      <w:pPr>
        <w:pStyle w:val="Titre"/>
        <w:pBdr>
          <w:top w:val="single" w:sz="8" w:space="1" w:color="4F81BD" w:themeColor="accent1"/>
        </w:pBdr>
        <w:shd w:val="clear" w:color="auto" w:fill="B6DDE8" w:themeFill="accent5" w:themeFillTint="66"/>
        <w:bidi/>
        <w:spacing w:before="0" w:after="0" w:line="360" w:lineRule="auto"/>
        <w:ind w:left="142"/>
        <w:jc w:val="center"/>
        <w:rPr>
          <w:b/>
          <w:bCs/>
          <w:color w:val="000000" w:themeColor="text1"/>
          <w:sz w:val="24"/>
          <w:szCs w:val="28"/>
        </w:rPr>
      </w:pPr>
      <w:r w:rsidRPr="00CC0782">
        <w:rPr>
          <w:b/>
          <w:bCs/>
          <w:color w:val="000000" w:themeColor="text1"/>
          <w:sz w:val="24"/>
          <w:szCs w:val="28"/>
          <w:rtl/>
        </w:rPr>
        <w:t xml:space="preserve">تحسين إدراج المستغلات الفلاحية الصغيرة/ مؤسسات الصناعات الغذائية الصغرى ومتوسطة الحجم في سلاسل القيمة </w:t>
      </w:r>
      <w:r w:rsidR="007A413E" w:rsidRPr="00CC0782">
        <w:rPr>
          <w:rFonts w:hint="cs"/>
          <w:b/>
          <w:bCs/>
          <w:color w:val="000000" w:themeColor="text1"/>
          <w:sz w:val="24"/>
          <w:szCs w:val="28"/>
          <w:rtl/>
        </w:rPr>
        <w:t>المستدامة</w:t>
      </w:r>
      <w:r w:rsidR="007A413E" w:rsidRPr="00CC0782">
        <w:rPr>
          <w:b/>
          <w:bCs/>
          <w:color w:val="000000" w:themeColor="text1"/>
          <w:sz w:val="24"/>
          <w:szCs w:val="28"/>
        </w:rPr>
        <w:t>:</w:t>
      </w:r>
      <w:r w:rsidRPr="00CC0782">
        <w:rPr>
          <w:b/>
          <w:bCs/>
          <w:color w:val="000000" w:themeColor="text1"/>
          <w:sz w:val="24"/>
          <w:szCs w:val="28"/>
          <w:rtl/>
        </w:rPr>
        <w:t xml:space="preserve"> دراسة قطاعات اللحوم والحليب ومشتقاته ببنزرت</w:t>
      </w:r>
      <w:r w:rsidRPr="00CC0782">
        <w:rPr>
          <w:b/>
          <w:bCs/>
          <w:color w:val="000000" w:themeColor="text1"/>
          <w:sz w:val="24"/>
          <w:szCs w:val="28"/>
        </w:rPr>
        <w:t>   </w:t>
      </w:r>
    </w:p>
    <w:p w14:paraId="239C604C" w14:textId="77777777" w:rsidR="006B65EC" w:rsidRPr="00E273D3" w:rsidRDefault="006B65EC" w:rsidP="00CC0782">
      <w:pPr>
        <w:pStyle w:val="Titre"/>
        <w:pBdr>
          <w:top w:val="single" w:sz="8" w:space="1" w:color="4F81BD" w:themeColor="accent1"/>
        </w:pBdr>
        <w:shd w:val="clear" w:color="auto" w:fill="B6DDE8" w:themeFill="accent5" w:themeFillTint="66"/>
        <w:bidi/>
        <w:spacing w:before="0" w:after="0"/>
        <w:ind w:left="142"/>
        <w:jc w:val="center"/>
        <w:rPr>
          <w:sz w:val="8"/>
          <w:szCs w:val="8"/>
        </w:rPr>
      </w:pPr>
    </w:p>
    <w:p w14:paraId="4126F968" w14:textId="77777777" w:rsidR="006B65EC" w:rsidRPr="007A413E" w:rsidRDefault="006B65EC" w:rsidP="004364ED">
      <w:pPr>
        <w:pBdr>
          <w:bottom w:val="single" w:sz="4" w:space="1" w:color="548DD4" w:themeColor="text2" w:themeTint="99"/>
        </w:pBdr>
        <w:bidi/>
        <w:spacing w:before="0" w:after="0" w:line="360" w:lineRule="auto"/>
        <w:jc w:val="center"/>
        <w:rPr>
          <w:rFonts w:asciiTheme="majorHAnsi" w:eastAsiaTheme="majorEastAsia" w:hAnsiTheme="majorHAnsi"/>
          <w:b/>
          <w:bCs/>
          <w:color w:val="1F497D" w:themeColor="text2"/>
          <w:spacing w:val="5"/>
          <w:kern w:val="28"/>
          <w:sz w:val="28"/>
          <w:szCs w:val="28"/>
        </w:rPr>
      </w:pPr>
      <w:r w:rsidRPr="007A413E">
        <w:rPr>
          <w:rFonts w:asciiTheme="majorHAnsi" w:eastAsiaTheme="majorEastAsia" w:hAnsiTheme="majorHAnsi" w:hint="cs"/>
          <w:b/>
          <w:bCs/>
          <w:color w:val="1F497D" w:themeColor="text2"/>
          <w:spacing w:val="5"/>
          <w:kern w:val="28"/>
          <w:sz w:val="28"/>
          <w:szCs w:val="28"/>
          <w:rtl/>
        </w:rPr>
        <w:t xml:space="preserve">ورشة عمل حول </w:t>
      </w:r>
      <w:r w:rsidR="00CC0782" w:rsidRPr="007A413E">
        <w:rPr>
          <w:rFonts w:asciiTheme="majorHAnsi" w:eastAsiaTheme="majorEastAsia" w:hAnsiTheme="majorHAnsi"/>
          <w:b/>
          <w:bCs/>
          <w:color w:val="1F497D" w:themeColor="text2"/>
          <w:spacing w:val="5"/>
          <w:kern w:val="28"/>
          <w:sz w:val="28"/>
          <w:szCs w:val="28"/>
          <w:rtl/>
        </w:rPr>
        <w:t>خارطة طريق لاستراتيجية النشر الواسع للممارسات الجيدة لتربية الأبقار الحلوب في تونس</w:t>
      </w:r>
    </w:p>
    <w:p w14:paraId="0F3AF4A9" w14:textId="77777777" w:rsidR="006B65EC" w:rsidRPr="00832C3D" w:rsidRDefault="006B65EC" w:rsidP="006B65EC">
      <w:pPr>
        <w:shd w:val="clear" w:color="auto" w:fill="0070C0"/>
        <w:bidi/>
        <w:spacing w:before="0" w:after="0" w:line="240" w:lineRule="auto"/>
        <w:ind w:left="142"/>
        <w:jc w:val="center"/>
        <w:rPr>
          <w:rFonts w:asciiTheme="majorHAnsi" w:eastAsiaTheme="majorEastAsia" w:hAnsiTheme="majorHAnsi" w:cstheme="majorBidi"/>
          <w:b/>
          <w:bCs/>
          <w:color w:val="F2F2F2" w:themeColor="background1" w:themeShade="F2"/>
          <w:spacing w:val="5"/>
          <w:kern w:val="28"/>
          <w:sz w:val="28"/>
          <w:szCs w:val="28"/>
        </w:rPr>
      </w:pPr>
      <w:r w:rsidRPr="00832C3D">
        <w:rPr>
          <w:rFonts w:asciiTheme="majorHAnsi" w:eastAsiaTheme="majorEastAsia" w:hAnsiTheme="majorHAnsi" w:hint="eastAsia"/>
          <w:b/>
          <w:bCs/>
          <w:color w:val="F2F2F2" w:themeColor="background1" w:themeShade="F2"/>
          <w:spacing w:val="5"/>
          <w:kern w:val="28"/>
          <w:sz w:val="28"/>
          <w:szCs w:val="28"/>
          <w:rtl/>
        </w:rPr>
        <w:t>الخميس</w:t>
      </w:r>
      <w:r w:rsidR="00CC0782">
        <w:rPr>
          <w:rFonts w:asciiTheme="majorHAnsi" w:eastAsiaTheme="majorEastAsia" w:hAnsiTheme="majorHAnsi" w:cstheme="majorBidi"/>
          <w:b/>
          <w:bCs/>
          <w:color w:val="F2F2F2" w:themeColor="background1" w:themeShade="F2"/>
          <w:spacing w:val="5"/>
          <w:kern w:val="28"/>
          <w:sz w:val="28"/>
          <w:szCs w:val="28"/>
        </w:rPr>
        <w:t>25</w:t>
      </w:r>
      <w:r w:rsidR="005E46B3">
        <w:rPr>
          <w:rFonts w:asciiTheme="majorHAnsi" w:eastAsiaTheme="majorEastAsia" w:hAnsiTheme="majorHAnsi" w:cstheme="majorBidi" w:hint="cs"/>
          <w:b/>
          <w:bCs/>
          <w:color w:val="F2F2F2" w:themeColor="background1" w:themeShade="F2"/>
          <w:spacing w:val="5"/>
          <w:kern w:val="28"/>
          <w:sz w:val="28"/>
          <w:szCs w:val="28"/>
          <w:rtl/>
        </w:rPr>
        <w:t>سبتمبر</w:t>
      </w:r>
      <w:r w:rsidR="005E46B3">
        <w:rPr>
          <w:rFonts w:asciiTheme="majorHAnsi" w:eastAsiaTheme="majorEastAsia" w:hAnsiTheme="majorHAnsi" w:cstheme="majorBidi"/>
          <w:b/>
          <w:bCs/>
          <w:color w:val="F2F2F2" w:themeColor="background1" w:themeShade="F2"/>
          <w:spacing w:val="5"/>
          <w:kern w:val="28"/>
          <w:sz w:val="28"/>
          <w:szCs w:val="28"/>
        </w:rPr>
        <w:t>2025</w:t>
      </w:r>
    </w:p>
    <w:p w14:paraId="63C89DC2" w14:textId="77777777" w:rsidR="006B65EC" w:rsidRPr="00990443" w:rsidRDefault="006B65EC" w:rsidP="006B65EC">
      <w:pPr>
        <w:pStyle w:val="Titre"/>
        <w:pBdr>
          <w:bottom w:val="single" w:sz="8" w:space="0" w:color="4F81BD" w:themeColor="accent1"/>
        </w:pBdr>
        <w:spacing w:before="0" w:after="0"/>
        <w:rPr>
          <w:b/>
          <w:bCs/>
          <w:sz w:val="12"/>
          <w:szCs w:val="12"/>
        </w:rPr>
      </w:pPr>
    </w:p>
    <w:p w14:paraId="2258F551" w14:textId="77777777" w:rsidR="006B65EC" w:rsidRPr="00990443" w:rsidRDefault="006B65EC" w:rsidP="007A413E">
      <w:pPr>
        <w:spacing w:before="0" w:after="120" w:line="240" w:lineRule="auto"/>
        <w:ind w:left="142"/>
        <w:jc w:val="center"/>
        <w:rPr>
          <w:rFonts w:asciiTheme="majorHAnsi" w:eastAsiaTheme="majorEastAsia" w:hAnsiTheme="majorHAnsi"/>
          <w:b/>
          <w:bCs/>
          <w:color w:val="17365D" w:themeColor="text2" w:themeShade="BF"/>
          <w:spacing w:val="5"/>
          <w:kern w:val="28"/>
          <w:sz w:val="28"/>
          <w:szCs w:val="28"/>
        </w:rPr>
      </w:pPr>
      <w:r w:rsidRPr="00990443">
        <w:rPr>
          <w:rFonts w:asciiTheme="majorHAnsi" w:eastAsiaTheme="majorEastAsia" w:hAnsiTheme="majorHAnsi"/>
          <w:b/>
          <w:bCs/>
          <w:color w:val="17365D" w:themeColor="text2" w:themeShade="BF"/>
          <w:spacing w:val="5"/>
          <w:kern w:val="28"/>
          <w:sz w:val="28"/>
          <w:szCs w:val="28"/>
          <w:rtl/>
        </w:rPr>
        <w:t>البرنامج</w:t>
      </w:r>
    </w:p>
    <w:tbl>
      <w:tblPr>
        <w:tblStyle w:val="TableauGrille4-Accentuation51"/>
        <w:tblW w:w="9077" w:type="dxa"/>
        <w:tblLook w:val="04A0" w:firstRow="1" w:lastRow="0" w:firstColumn="1" w:lastColumn="0" w:noHBand="0" w:noVBand="1"/>
      </w:tblPr>
      <w:tblGrid>
        <w:gridCol w:w="3024"/>
        <w:gridCol w:w="940"/>
        <w:gridCol w:w="2977"/>
        <w:gridCol w:w="2136"/>
      </w:tblGrid>
      <w:tr w:rsidR="006B65EC" w:rsidRPr="0011617F" w14:paraId="60482CD3" w14:textId="77777777" w:rsidTr="00116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shd w:val="clear" w:color="auto" w:fill="92CDDC" w:themeFill="accent5" w:themeFillTint="99"/>
          </w:tcPr>
          <w:p w14:paraId="49C7F619" w14:textId="77777777" w:rsidR="006B65EC" w:rsidRPr="0011617F" w:rsidRDefault="006B65EC" w:rsidP="00B86C4C">
            <w:pPr>
              <w:spacing w:before="0"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2977" w:type="dxa"/>
            <w:shd w:val="clear" w:color="auto" w:fill="92CDDC" w:themeFill="accent5" w:themeFillTint="99"/>
          </w:tcPr>
          <w:p w14:paraId="1738F679" w14:textId="77777777" w:rsidR="006B65EC" w:rsidRPr="00323D9A" w:rsidRDefault="00F54093" w:rsidP="00B86C4C">
            <w:pPr>
              <w:bidi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23D9A">
              <w:rPr>
                <w:rFonts w:hint="cs"/>
                <w:color w:val="auto"/>
                <w:rtl/>
              </w:rPr>
              <w:t>استقبال المشاركين</w:t>
            </w:r>
          </w:p>
        </w:tc>
        <w:tc>
          <w:tcPr>
            <w:tcW w:w="2136" w:type="dxa"/>
            <w:shd w:val="clear" w:color="auto" w:fill="92CDDC" w:themeFill="accent5" w:themeFillTint="99"/>
          </w:tcPr>
          <w:p w14:paraId="7F544E2E" w14:textId="77777777" w:rsidR="006B65EC" w:rsidRPr="00323D9A" w:rsidRDefault="00323D9A" w:rsidP="00323D9A">
            <w:pPr>
              <w:spacing w:before="0" w:after="0" w:line="360" w:lineRule="auto"/>
              <w:ind w:left="14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lang w:bidi="ar-TN"/>
              </w:rPr>
            </w:pPr>
            <w:r w:rsidRPr="00323D9A">
              <w:rPr>
                <w:rFonts w:asciiTheme="majorHAnsi" w:hAnsiTheme="majorHAnsi"/>
                <w:color w:val="auto"/>
                <w:lang w:bidi="ar-TN"/>
              </w:rPr>
              <w:t>09 :00 -</w:t>
            </w:r>
            <w:r w:rsidRPr="00323D9A">
              <w:rPr>
                <w:rFonts w:asciiTheme="majorHAnsi" w:hAnsiTheme="majorHAnsi" w:cstheme="majorBidi"/>
                <w:color w:val="auto"/>
                <w:lang w:bidi="ar-TN"/>
              </w:rPr>
              <w:t>8:30</w:t>
            </w:r>
          </w:p>
        </w:tc>
      </w:tr>
      <w:tr w:rsidR="006B65EC" w:rsidRPr="0011617F" w14:paraId="05460223" w14:textId="77777777" w:rsidTr="0026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</w:tcPr>
          <w:p w14:paraId="4BEC8D11" w14:textId="77777777" w:rsidR="007A413E" w:rsidRPr="0011617F" w:rsidRDefault="009613E0" w:rsidP="004364ED">
            <w:pPr>
              <w:bidi/>
              <w:spacing w:before="0" w:after="0" w:line="360" w:lineRule="auto"/>
              <w:jc w:val="left"/>
              <w:rPr>
                <w:b w:val="0"/>
                <w:bCs w:val="0"/>
              </w:rPr>
            </w:pPr>
            <w:r w:rsidRPr="0011617F">
              <w:rPr>
                <w:b w:val="0"/>
                <w:bCs w:val="0"/>
                <w:rtl/>
              </w:rPr>
              <w:t xml:space="preserve">السيدة </w:t>
            </w:r>
            <w:r w:rsidR="00874A15" w:rsidRPr="0011617F">
              <w:rPr>
                <w:b w:val="0"/>
                <w:bCs w:val="0"/>
                <w:rtl/>
              </w:rPr>
              <w:t xml:space="preserve">رئيسة </w:t>
            </w:r>
            <w:r w:rsidRPr="0011617F">
              <w:rPr>
                <w:b w:val="0"/>
                <w:bCs w:val="0"/>
                <w:rtl/>
              </w:rPr>
              <w:t>ال</w:t>
            </w:r>
            <w:r w:rsidR="007A413E" w:rsidRPr="0011617F">
              <w:rPr>
                <w:b w:val="0"/>
                <w:bCs w:val="0"/>
                <w:rtl/>
              </w:rPr>
              <w:t xml:space="preserve">مؤسسة البحث </w:t>
            </w:r>
            <w:r w:rsidR="007A413E" w:rsidRPr="0011617F">
              <w:rPr>
                <w:rFonts w:hint="cs"/>
                <w:b w:val="0"/>
                <w:bCs w:val="0"/>
                <w:rtl/>
              </w:rPr>
              <w:t>والتعليم</w:t>
            </w:r>
            <w:r w:rsidR="007A413E" w:rsidRPr="0011617F">
              <w:rPr>
                <w:b w:val="0"/>
                <w:bCs w:val="0"/>
                <w:rtl/>
              </w:rPr>
              <w:t xml:space="preserve"> العالي الفلاحي</w:t>
            </w:r>
          </w:p>
          <w:p w14:paraId="4CECAD07" w14:textId="77777777" w:rsidR="006B65EC" w:rsidRPr="0011617F" w:rsidRDefault="00F54093" w:rsidP="004364ED">
            <w:pPr>
              <w:bidi/>
              <w:spacing w:before="0" w:after="0" w:line="360" w:lineRule="auto"/>
              <w:jc w:val="left"/>
              <w:rPr>
                <w:b w:val="0"/>
                <w:bCs w:val="0"/>
                <w:rtl/>
              </w:rPr>
            </w:pPr>
            <w:r w:rsidRPr="0011617F">
              <w:rPr>
                <w:rFonts w:hint="cs"/>
                <w:b w:val="0"/>
                <w:bCs w:val="0"/>
                <w:rtl/>
              </w:rPr>
              <w:t>السيد المدير العام للمعهد الوطنيللبحوث الزراعية بتونس</w:t>
            </w:r>
          </w:p>
          <w:p w14:paraId="2EB6B5F1" w14:textId="77777777" w:rsidR="00F54093" w:rsidRPr="0011617F" w:rsidRDefault="00F54093" w:rsidP="004364ED">
            <w:pPr>
              <w:bidi/>
              <w:spacing w:before="0" w:after="0" w:line="360" w:lineRule="auto"/>
              <w:jc w:val="left"/>
              <w:rPr>
                <w:b w:val="0"/>
                <w:bCs w:val="0"/>
              </w:rPr>
            </w:pPr>
            <w:r w:rsidRPr="0011617F">
              <w:rPr>
                <w:rFonts w:hint="cs"/>
                <w:b w:val="0"/>
                <w:bCs w:val="0"/>
                <w:rtl/>
              </w:rPr>
              <w:t>منسق المشروع</w:t>
            </w:r>
          </w:p>
        </w:tc>
        <w:tc>
          <w:tcPr>
            <w:tcW w:w="2977" w:type="dxa"/>
          </w:tcPr>
          <w:p w14:paraId="326EB492" w14:textId="77777777" w:rsidR="004C4666" w:rsidRPr="00323D9A" w:rsidRDefault="009613E0" w:rsidP="004364ED">
            <w:pPr>
              <w:bidi/>
              <w:spacing w:before="0" w:after="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23D9A">
              <w:rPr>
                <w:b/>
                <w:bCs/>
                <w:rtl/>
              </w:rPr>
              <w:t xml:space="preserve">كلمة </w:t>
            </w:r>
            <w:r w:rsidRPr="00323D9A">
              <w:rPr>
                <w:rFonts w:hint="cs"/>
                <w:b/>
                <w:bCs/>
                <w:rtl/>
              </w:rPr>
              <w:t>الافتتاح</w:t>
            </w:r>
          </w:p>
          <w:p w14:paraId="5C120C98" w14:textId="77777777" w:rsidR="009613E0" w:rsidRPr="00323D9A" w:rsidRDefault="009613E0" w:rsidP="004364ED">
            <w:pPr>
              <w:bidi/>
              <w:spacing w:before="0" w:after="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B7A0EF7" w14:textId="77777777" w:rsidR="00F54093" w:rsidRPr="00323D9A" w:rsidRDefault="00F54093" w:rsidP="004364ED">
            <w:pPr>
              <w:bidi/>
              <w:spacing w:before="0" w:after="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23D9A">
              <w:rPr>
                <w:rFonts w:hint="cs"/>
                <w:b/>
                <w:bCs/>
                <w:rtl/>
              </w:rPr>
              <w:t>كلمة الترحيب</w:t>
            </w:r>
          </w:p>
          <w:p w14:paraId="549CFB36" w14:textId="77777777" w:rsidR="009613E0" w:rsidRPr="00323D9A" w:rsidRDefault="009613E0" w:rsidP="004364ED">
            <w:pPr>
              <w:bidi/>
              <w:spacing w:before="0" w:after="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55E2C86" w14:textId="77777777" w:rsidR="006B65EC" w:rsidRPr="00323D9A" w:rsidRDefault="00F54093" w:rsidP="004364ED">
            <w:pPr>
              <w:bidi/>
              <w:spacing w:before="0" w:after="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23D9A">
              <w:rPr>
                <w:rFonts w:hint="cs"/>
                <w:b/>
                <w:bCs/>
                <w:rtl/>
              </w:rPr>
              <w:t>أهداف ورشة العمل</w:t>
            </w:r>
          </w:p>
        </w:tc>
        <w:tc>
          <w:tcPr>
            <w:tcW w:w="2136" w:type="dxa"/>
          </w:tcPr>
          <w:p w14:paraId="28DEC55B" w14:textId="77777777" w:rsidR="006B65EC" w:rsidRPr="0011617F" w:rsidRDefault="00AA1492" w:rsidP="004364ED">
            <w:pPr>
              <w:spacing w:before="0" w:after="0" w:line="360" w:lineRule="auto"/>
              <w:ind w:left="14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lang w:bidi="ar-TN"/>
              </w:rPr>
            </w:pPr>
            <w:r w:rsidRPr="0011617F">
              <w:rPr>
                <w:rFonts w:asciiTheme="majorHAnsi" w:hAnsiTheme="majorHAnsi"/>
                <w:b/>
                <w:bCs/>
                <w:lang w:bidi="ar-TN"/>
              </w:rPr>
              <w:t>09</w:t>
            </w:r>
            <w:r w:rsidR="006B65EC" w:rsidRPr="0011617F">
              <w:rPr>
                <w:rFonts w:asciiTheme="majorHAnsi" w:hAnsiTheme="majorHAnsi"/>
                <w:b/>
                <w:bCs/>
                <w:lang w:bidi="ar-TN"/>
              </w:rPr>
              <w:t> :1</w:t>
            </w:r>
            <w:r w:rsidRPr="0011617F">
              <w:rPr>
                <w:rFonts w:asciiTheme="majorHAnsi" w:hAnsiTheme="majorHAnsi"/>
                <w:b/>
                <w:bCs/>
                <w:lang w:bidi="ar-TN"/>
              </w:rPr>
              <w:t>5</w:t>
            </w:r>
            <w:r w:rsidR="006B65EC" w:rsidRPr="0011617F">
              <w:rPr>
                <w:rFonts w:asciiTheme="majorHAnsi" w:hAnsiTheme="majorHAnsi"/>
                <w:b/>
                <w:bCs/>
                <w:lang w:bidi="ar-TN"/>
              </w:rPr>
              <w:t xml:space="preserve"> -</w:t>
            </w:r>
            <w:r w:rsidR="006B65EC" w:rsidRPr="0011617F">
              <w:rPr>
                <w:rFonts w:asciiTheme="majorHAnsi" w:hAnsiTheme="majorHAnsi" w:cstheme="majorBidi"/>
                <w:b/>
                <w:bCs/>
                <w:lang w:bidi="ar-TN"/>
              </w:rPr>
              <w:t>9:</w:t>
            </w:r>
            <w:r w:rsidRPr="0011617F">
              <w:rPr>
                <w:rFonts w:asciiTheme="majorHAnsi" w:hAnsiTheme="majorHAnsi" w:cstheme="majorBidi"/>
                <w:b/>
                <w:bCs/>
                <w:lang w:bidi="ar-TN"/>
              </w:rPr>
              <w:t>0</w:t>
            </w:r>
            <w:r w:rsidR="006B65EC" w:rsidRPr="0011617F">
              <w:rPr>
                <w:rFonts w:asciiTheme="majorHAnsi" w:hAnsiTheme="majorHAnsi" w:cstheme="majorBidi"/>
                <w:b/>
                <w:bCs/>
                <w:lang w:bidi="ar-TN"/>
              </w:rPr>
              <w:t>0</w:t>
            </w:r>
          </w:p>
        </w:tc>
      </w:tr>
      <w:tr w:rsidR="00F54093" w:rsidRPr="0011617F" w14:paraId="2AA88E8D" w14:textId="77777777" w:rsidTr="009613E0">
        <w:trPr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</w:tcPr>
          <w:p w14:paraId="69CCB687" w14:textId="77777777" w:rsidR="00F54093" w:rsidRPr="0011617F" w:rsidRDefault="00F54093" w:rsidP="004364ED">
            <w:pPr>
              <w:bidi/>
              <w:spacing w:before="0" w:after="0" w:line="360" w:lineRule="auto"/>
              <w:rPr>
                <w:lang w:bidi="ar-TN"/>
              </w:rPr>
            </w:pPr>
            <w:r w:rsidRPr="0011617F">
              <w:rPr>
                <w:rFonts w:hint="cs"/>
                <w:b w:val="0"/>
                <w:bCs w:val="0"/>
                <w:rtl/>
                <w:lang w:bidi="ar-TN"/>
              </w:rPr>
              <w:t>فريق المشروع بالمعهد الوطني للبحوث الزراعية</w:t>
            </w:r>
          </w:p>
          <w:p w14:paraId="6D8353A0" w14:textId="77777777" w:rsidR="009613E0" w:rsidRPr="0011617F" w:rsidRDefault="009613E0" w:rsidP="004364ED">
            <w:pPr>
              <w:bidi/>
              <w:spacing w:before="0" w:after="0" w:line="360" w:lineRule="auto"/>
              <w:rPr>
                <w:b w:val="0"/>
                <w:bCs w:val="0"/>
                <w:rtl/>
                <w:lang w:bidi="ar-TN"/>
              </w:rPr>
            </w:pPr>
            <w:r w:rsidRPr="0011617F">
              <w:rPr>
                <w:b w:val="0"/>
                <w:bCs w:val="0"/>
                <w:rtl/>
                <w:lang w:bidi="ar-TN"/>
              </w:rPr>
              <w:t>بتونس</w:t>
            </w:r>
          </w:p>
        </w:tc>
        <w:tc>
          <w:tcPr>
            <w:tcW w:w="2977" w:type="dxa"/>
          </w:tcPr>
          <w:p w14:paraId="622C0142" w14:textId="77777777" w:rsidR="00F54093" w:rsidRPr="0011617F" w:rsidRDefault="00F54093" w:rsidP="004364ED">
            <w:pPr>
              <w:bidi/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11617F">
              <w:rPr>
                <w:rFonts w:hint="cs"/>
                <w:rtl/>
              </w:rPr>
              <w:t>عرض أهم نتائج</w:t>
            </w:r>
            <w:r w:rsidR="009613E0" w:rsidRPr="0011617F">
              <w:rPr>
                <w:rFonts w:hint="cs"/>
                <w:rtl/>
              </w:rPr>
              <w:t>الاستبيان</w:t>
            </w:r>
            <w:r w:rsidR="009613E0" w:rsidRPr="0011617F">
              <w:rPr>
                <w:rtl/>
              </w:rPr>
              <w:t>حول</w:t>
            </w:r>
          </w:p>
          <w:p w14:paraId="4D391C9D" w14:textId="77777777" w:rsidR="00F54093" w:rsidRPr="0011617F" w:rsidRDefault="00F54093" w:rsidP="004364ED">
            <w:pPr>
              <w:bidi/>
              <w:spacing w:before="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11617F">
              <w:rPr>
                <w:rFonts w:hint="cs"/>
                <w:rtl/>
              </w:rPr>
              <w:t>"</w:t>
            </w:r>
            <w:r w:rsidR="00BD6B5F" w:rsidRPr="0011617F">
              <w:rPr>
                <w:rFonts w:ascii="Helvetica" w:hAnsi="Helvetica" w:cs="Helvetica" w:hint="cs"/>
                <w:color w:val="1B1B1F"/>
                <w:shd w:val="clear" w:color="auto" w:fill="FFFFFF"/>
                <w:rtl/>
                <w:lang w:bidi="ar-TN"/>
              </w:rPr>
              <w:t>تقييم</w:t>
            </w:r>
            <w:r w:rsidR="00BD6B5F" w:rsidRPr="0011617F">
              <w:rPr>
                <w:rtl/>
              </w:rPr>
              <w:t xml:space="preserve"> استراتيجية نشر الممارسات الجيدة لتربية أبقار </w:t>
            </w:r>
            <w:r w:rsidR="00BD6B5F" w:rsidRPr="0011617F">
              <w:rPr>
                <w:rFonts w:hint="cs"/>
                <w:rtl/>
              </w:rPr>
              <w:t>الحلوب</w:t>
            </w:r>
            <w:r w:rsidR="00BD6B5F" w:rsidRPr="0011617F">
              <w:rPr>
                <w:rtl/>
              </w:rPr>
              <w:t xml:space="preserve"> في تونس</w:t>
            </w:r>
            <w:r w:rsidRPr="0011617F">
              <w:rPr>
                <w:rFonts w:hint="cs"/>
                <w:rtl/>
              </w:rPr>
              <w:t>"</w:t>
            </w:r>
          </w:p>
        </w:tc>
        <w:tc>
          <w:tcPr>
            <w:tcW w:w="2136" w:type="dxa"/>
          </w:tcPr>
          <w:p w14:paraId="230B927F" w14:textId="77777777" w:rsidR="00F54093" w:rsidRPr="0011617F" w:rsidRDefault="00F54093" w:rsidP="004364ED">
            <w:pPr>
              <w:spacing w:before="0" w:after="0"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bidi="ar-TN"/>
              </w:rPr>
            </w:pPr>
            <w:r w:rsidRPr="0011617F">
              <w:rPr>
                <w:rFonts w:asciiTheme="majorHAnsi" w:hAnsiTheme="majorHAnsi"/>
                <w:b/>
                <w:bCs/>
                <w:lang w:bidi="ar-TN"/>
              </w:rPr>
              <w:t>09 :3</w:t>
            </w:r>
            <w:r w:rsidRPr="0011617F">
              <w:rPr>
                <w:rFonts w:asciiTheme="majorHAnsi" w:hAnsiTheme="majorHAnsi" w:hint="cs"/>
                <w:b/>
                <w:bCs/>
                <w:rtl/>
                <w:lang w:bidi="ar-TN"/>
              </w:rPr>
              <w:t>0</w:t>
            </w:r>
            <w:r w:rsidRPr="0011617F">
              <w:rPr>
                <w:rFonts w:asciiTheme="majorHAnsi" w:hAnsiTheme="majorHAnsi"/>
                <w:b/>
                <w:bCs/>
                <w:lang w:bidi="ar-TN"/>
              </w:rPr>
              <w:t xml:space="preserve"> -</w:t>
            </w:r>
            <w:r w:rsidRPr="0011617F">
              <w:rPr>
                <w:rFonts w:asciiTheme="majorHAnsi" w:hAnsiTheme="majorHAnsi" w:cstheme="majorBidi"/>
                <w:b/>
                <w:bCs/>
                <w:lang w:bidi="ar-TN"/>
              </w:rPr>
              <w:t>09:15</w:t>
            </w:r>
          </w:p>
          <w:p w14:paraId="0DFFD55A" w14:textId="77777777" w:rsidR="00BD6B5F" w:rsidRPr="0011617F" w:rsidRDefault="00BD6B5F" w:rsidP="004364E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6B5F" w:rsidRPr="0011617F" w14:paraId="3D6C05B5" w14:textId="77777777" w:rsidTr="0026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</w:tcPr>
          <w:p w14:paraId="1F717B2F" w14:textId="77777777" w:rsidR="00BD6B5F" w:rsidRDefault="00E30227" w:rsidP="004364ED">
            <w:pPr>
              <w:bidi/>
              <w:spacing w:before="0" w:after="0" w:line="360" w:lineRule="auto"/>
              <w:rPr>
                <w:lang w:bidi="ar-TN"/>
              </w:rPr>
            </w:pPr>
            <w:r w:rsidRPr="0011617F">
              <w:rPr>
                <w:b w:val="0"/>
                <w:bCs w:val="0"/>
                <w:lang w:bidi="ar-TN"/>
              </w:rPr>
              <w:t>-</w:t>
            </w:r>
            <w:r w:rsidR="00BD6B5F" w:rsidRPr="0011617F">
              <w:rPr>
                <w:rFonts w:hint="cs"/>
                <w:b w:val="0"/>
                <w:bCs w:val="0"/>
                <w:rtl/>
                <w:lang w:bidi="ar-TN"/>
              </w:rPr>
              <w:t xml:space="preserve">تجربة </w:t>
            </w:r>
            <w:r w:rsidRPr="0011617F">
              <w:rPr>
                <w:b w:val="0"/>
                <w:bCs w:val="0"/>
                <w:rtl/>
                <w:lang w:bidi="ar-TN"/>
              </w:rPr>
              <w:t>ديوان تربية الماشية وتوفير المرعى</w:t>
            </w:r>
            <w:r w:rsidR="0026767F" w:rsidRPr="0011617F">
              <w:rPr>
                <w:rFonts w:hint="cs"/>
                <w:b w:val="0"/>
                <w:bCs w:val="0"/>
                <w:rtl/>
                <w:lang w:bidi="ar-TN"/>
              </w:rPr>
              <w:t>"السيدة هندة</w:t>
            </w:r>
            <w:r w:rsidRPr="0011617F">
              <w:rPr>
                <w:rFonts w:hint="cs"/>
                <w:b w:val="0"/>
                <w:bCs w:val="0"/>
                <w:rtl/>
                <w:lang w:bidi="ar-TN"/>
              </w:rPr>
              <w:t>ح</w:t>
            </w:r>
            <w:r w:rsidR="0026767F" w:rsidRPr="0011617F">
              <w:rPr>
                <w:rFonts w:hint="cs"/>
                <w:b w:val="0"/>
                <w:bCs w:val="0"/>
                <w:rtl/>
                <w:lang w:bidi="ar-TN"/>
              </w:rPr>
              <w:t>نفي"</w:t>
            </w:r>
          </w:p>
          <w:p w14:paraId="5F8F8A3F" w14:textId="77777777" w:rsidR="00BD6B5F" w:rsidRDefault="00E30227" w:rsidP="004364ED">
            <w:pPr>
              <w:bidi/>
              <w:spacing w:before="0" w:after="0" w:line="360" w:lineRule="auto"/>
              <w:rPr>
                <w:lang w:bidi="ar-TN"/>
              </w:rPr>
            </w:pPr>
            <w:r w:rsidRPr="0011617F">
              <w:rPr>
                <w:b w:val="0"/>
                <w:bCs w:val="0"/>
                <w:lang w:bidi="ar-TN"/>
              </w:rPr>
              <w:t>-</w:t>
            </w:r>
            <w:r w:rsidR="00BD6B5F" w:rsidRPr="0011617F">
              <w:rPr>
                <w:rFonts w:hint="cs"/>
                <w:b w:val="0"/>
                <w:bCs w:val="0"/>
                <w:rtl/>
                <w:lang w:bidi="ar-TN"/>
              </w:rPr>
              <w:t xml:space="preserve">تجربة مركز التكوين المهني الفلاحي لتربية الأبقار بسيدي </w:t>
            </w:r>
            <w:r w:rsidRPr="0011617F">
              <w:rPr>
                <w:b w:val="0"/>
                <w:bCs w:val="0"/>
                <w:rtl/>
                <w:lang w:bidi="ar-TN"/>
              </w:rPr>
              <w:t>ث</w:t>
            </w:r>
            <w:r w:rsidR="00BD6B5F" w:rsidRPr="0011617F">
              <w:rPr>
                <w:rFonts w:hint="cs"/>
                <w:b w:val="0"/>
                <w:bCs w:val="0"/>
                <w:rtl/>
                <w:lang w:bidi="ar-TN"/>
              </w:rPr>
              <w:t>ابت</w:t>
            </w:r>
            <w:r w:rsidR="0026767F" w:rsidRPr="0011617F">
              <w:rPr>
                <w:rFonts w:hint="cs"/>
                <w:b w:val="0"/>
                <w:bCs w:val="0"/>
                <w:rtl/>
                <w:lang w:bidi="ar-TN"/>
              </w:rPr>
              <w:t xml:space="preserve"> "السيد </w:t>
            </w:r>
            <w:r w:rsidRPr="0011617F">
              <w:rPr>
                <w:rFonts w:hint="cs"/>
                <w:b w:val="0"/>
                <w:bCs w:val="0"/>
                <w:rtl/>
                <w:lang w:bidi="ar-TN"/>
              </w:rPr>
              <w:t>شكري</w:t>
            </w:r>
            <w:r w:rsidRPr="0011617F">
              <w:rPr>
                <w:b w:val="0"/>
                <w:bCs w:val="0"/>
                <w:rtl/>
                <w:lang w:bidi="ar-TN"/>
              </w:rPr>
              <w:t xml:space="preserve"> بن مصطفى</w:t>
            </w:r>
            <w:r w:rsidR="0026767F" w:rsidRPr="0011617F">
              <w:rPr>
                <w:rFonts w:hint="cs"/>
                <w:b w:val="0"/>
                <w:bCs w:val="0"/>
                <w:rtl/>
                <w:lang w:bidi="ar-TN"/>
              </w:rPr>
              <w:t>"</w:t>
            </w:r>
          </w:p>
          <w:p w14:paraId="20B77A5D" w14:textId="77777777" w:rsidR="00042977" w:rsidRDefault="00E30227" w:rsidP="00042977">
            <w:pPr>
              <w:bidi/>
              <w:spacing w:before="0" w:after="0" w:line="360" w:lineRule="auto"/>
              <w:rPr>
                <w:b w:val="0"/>
                <w:bCs w:val="0"/>
                <w:lang w:bidi="ar-TN"/>
              </w:rPr>
            </w:pPr>
            <w:r w:rsidRPr="0011617F">
              <w:rPr>
                <w:b w:val="0"/>
                <w:bCs w:val="0"/>
                <w:lang w:bidi="ar-TN"/>
              </w:rPr>
              <w:t>-</w:t>
            </w:r>
            <w:r w:rsidR="00BD6B5F" w:rsidRPr="0011617F">
              <w:rPr>
                <w:rFonts w:hint="cs"/>
                <w:b w:val="0"/>
                <w:bCs w:val="0"/>
                <w:rtl/>
                <w:lang w:bidi="ar-TN"/>
              </w:rPr>
              <w:t xml:space="preserve">تجربة </w:t>
            </w:r>
            <w:r w:rsidR="00EB3DC1" w:rsidRPr="0011617F">
              <w:rPr>
                <w:rFonts w:hint="cs"/>
                <w:b w:val="0"/>
                <w:bCs w:val="0"/>
                <w:rtl/>
                <w:lang w:bidi="ar-TN"/>
              </w:rPr>
              <w:t>ديوان تنمية و توفير المراعي بالشمال الغربي</w:t>
            </w:r>
            <w:r w:rsidR="0026767F" w:rsidRPr="0011617F">
              <w:rPr>
                <w:rFonts w:hint="cs"/>
                <w:b w:val="0"/>
                <w:bCs w:val="0"/>
                <w:rtl/>
                <w:lang w:bidi="ar-TN"/>
              </w:rPr>
              <w:t xml:space="preserve"> "السيد مصطفى منصوري"</w:t>
            </w:r>
          </w:p>
          <w:p w14:paraId="39DE15B5" w14:textId="77777777" w:rsidR="00EB3DC1" w:rsidRPr="0011617F" w:rsidRDefault="00E30227" w:rsidP="00042977">
            <w:pPr>
              <w:bidi/>
              <w:spacing w:before="0" w:after="0" w:line="360" w:lineRule="auto"/>
              <w:rPr>
                <w:rtl/>
                <w:lang w:bidi="ar-TN"/>
              </w:rPr>
            </w:pPr>
            <w:r w:rsidRPr="0011617F">
              <w:rPr>
                <w:b w:val="0"/>
                <w:bCs w:val="0"/>
                <w:lang w:bidi="ar-TN"/>
              </w:rPr>
              <w:t>-</w:t>
            </w:r>
            <w:r w:rsidR="00EB3DC1" w:rsidRPr="0011617F">
              <w:rPr>
                <w:rFonts w:hint="cs"/>
                <w:b w:val="0"/>
                <w:bCs w:val="0"/>
                <w:rtl/>
                <w:lang w:bidi="ar-TN"/>
              </w:rPr>
              <w:t xml:space="preserve">تجربة </w:t>
            </w:r>
            <w:r w:rsidRPr="0011617F">
              <w:rPr>
                <w:b w:val="0"/>
                <w:bCs w:val="0"/>
                <w:rtl/>
                <w:lang w:bidi="ar-TN"/>
              </w:rPr>
              <w:t>المعهد القطاعي للتكوين المهني الفلاحي في تربية البقر</w:t>
            </w:r>
            <w:r w:rsidR="0026767F" w:rsidRPr="0011617F">
              <w:rPr>
                <w:rFonts w:hint="cs"/>
                <w:b w:val="0"/>
                <w:bCs w:val="0"/>
                <w:rtl/>
                <w:lang w:bidi="ar-TN"/>
              </w:rPr>
              <w:t xml:space="preserve"> "السيد قيس حسني"</w:t>
            </w:r>
          </w:p>
        </w:tc>
        <w:tc>
          <w:tcPr>
            <w:tcW w:w="2977" w:type="dxa"/>
          </w:tcPr>
          <w:p w14:paraId="17F38504" w14:textId="77777777" w:rsidR="00BD6B5F" w:rsidRPr="0011617F" w:rsidRDefault="007A413E" w:rsidP="004364ED">
            <w:pPr>
              <w:bidi/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TN"/>
              </w:rPr>
            </w:pPr>
            <w:r w:rsidRPr="0011617F">
              <w:rPr>
                <w:rtl/>
              </w:rPr>
              <w:t>عودة حول تجارب الأطراف الفاعلة</w:t>
            </w:r>
            <w:r w:rsidRPr="0011617F">
              <w:rPr>
                <w:rFonts w:hint="cs"/>
                <w:rtl/>
              </w:rPr>
              <w:t>لاستراتيجية</w:t>
            </w:r>
            <w:r w:rsidRPr="0011617F">
              <w:rPr>
                <w:rtl/>
              </w:rPr>
              <w:t>النشر للممارسات</w:t>
            </w:r>
            <w:r w:rsidR="00BD6B5F" w:rsidRPr="0011617F">
              <w:rPr>
                <w:rtl/>
              </w:rPr>
              <w:t xml:space="preserve"> الجيدة</w:t>
            </w:r>
            <w:r w:rsidR="00BD6B5F" w:rsidRPr="0011617F">
              <w:rPr>
                <w:rFonts w:hint="cs"/>
                <w:rtl/>
              </w:rPr>
              <w:t xml:space="preserve"> لتربية الأبقار الحلوب</w:t>
            </w:r>
          </w:p>
        </w:tc>
        <w:tc>
          <w:tcPr>
            <w:tcW w:w="2136" w:type="dxa"/>
          </w:tcPr>
          <w:p w14:paraId="7442B022" w14:textId="77777777" w:rsidR="00BD6B5F" w:rsidRPr="0011617F" w:rsidRDefault="00BD6B5F" w:rsidP="004364ED">
            <w:pPr>
              <w:spacing w:before="0" w:after="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bidi="ar-TN"/>
              </w:rPr>
            </w:pPr>
            <w:r w:rsidRPr="0011617F">
              <w:rPr>
                <w:b/>
                <w:bCs/>
              </w:rPr>
              <w:t>1</w:t>
            </w:r>
            <w:r w:rsidR="009613E0" w:rsidRPr="0011617F">
              <w:rPr>
                <w:b/>
                <w:bCs/>
              </w:rPr>
              <w:t>0</w:t>
            </w:r>
            <w:r w:rsidRPr="0011617F">
              <w:rPr>
                <w:b/>
                <w:bCs/>
              </w:rPr>
              <w:t>:</w:t>
            </w:r>
            <w:r w:rsidR="009613E0" w:rsidRPr="0011617F">
              <w:rPr>
                <w:b/>
                <w:bCs/>
              </w:rPr>
              <w:t>30</w:t>
            </w:r>
            <w:r w:rsidRPr="0011617F">
              <w:rPr>
                <w:b/>
                <w:bCs/>
              </w:rPr>
              <w:t xml:space="preserve"> - 09:30  </w:t>
            </w:r>
          </w:p>
        </w:tc>
      </w:tr>
      <w:tr w:rsidR="009613E0" w:rsidRPr="0011617F" w14:paraId="15F4D890" w14:textId="77777777" w:rsidTr="00F91B28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3"/>
          </w:tcPr>
          <w:p w14:paraId="7423C63F" w14:textId="77777777" w:rsidR="009613E0" w:rsidRPr="0011617F" w:rsidRDefault="009613E0" w:rsidP="00323D9A">
            <w:pPr>
              <w:bidi/>
              <w:spacing w:before="0" w:after="0" w:line="360" w:lineRule="auto"/>
              <w:jc w:val="left"/>
              <w:rPr>
                <w:rtl/>
              </w:rPr>
            </w:pPr>
            <w:r w:rsidRPr="0011617F">
              <w:rPr>
                <w:rtl/>
              </w:rPr>
              <w:t>جلسة نقاش</w:t>
            </w:r>
          </w:p>
        </w:tc>
        <w:tc>
          <w:tcPr>
            <w:tcW w:w="2136" w:type="dxa"/>
          </w:tcPr>
          <w:p w14:paraId="1B794265" w14:textId="77777777" w:rsidR="009613E0" w:rsidRPr="0011617F" w:rsidRDefault="009613E0" w:rsidP="004364ED">
            <w:pPr>
              <w:spacing w:before="0" w:after="0"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617F">
              <w:rPr>
                <w:b/>
                <w:bCs/>
              </w:rPr>
              <w:t xml:space="preserve">11:00 - 10:30  </w:t>
            </w:r>
          </w:p>
        </w:tc>
      </w:tr>
      <w:tr w:rsidR="006B65EC" w:rsidRPr="0011617F" w14:paraId="369F1164" w14:textId="77777777" w:rsidTr="00B86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4"/>
          </w:tcPr>
          <w:p w14:paraId="6D24C4CE" w14:textId="77777777" w:rsidR="006B65EC" w:rsidRPr="0011617F" w:rsidRDefault="006B65EC" w:rsidP="004364ED">
            <w:pPr>
              <w:bidi/>
              <w:spacing w:before="0" w:after="0" w:line="360" w:lineRule="auto"/>
              <w:rPr>
                <w:b w:val="0"/>
                <w:bCs w:val="0"/>
              </w:rPr>
            </w:pPr>
            <w:r w:rsidRPr="0011617F">
              <w:t>1</w:t>
            </w:r>
            <w:r w:rsidR="00AA1492" w:rsidRPr="0011617F">
              <w:t>1</w:t>
            </w:r>
            <w:r w:rsidRPr="0011617F">
              <w:t>:</w:t>
            </w:r>
            <w:r w:rsidR="0026767F" w:rsidRPr="0011617F">
              <w:t>3</w:t>
            </w:r>
            <w:r w:rsidRPr="0011617F">
              <w:t xml:space="preserve">0 - </w:t>
            </w:r>
            <w:r w:rsidR="0026767F" w:rsidRPr="0011617F">
              <w:t>11</w:t>
            </w:r>
            <w:r w:rsidRPr="0011617F">
              <w:t>:</w:t>
            </w:r>
            <w:r w:rsidR="0026767F" w:rsidRPr="0011617F">
              <w:t>0</w:t>
            </w:r>
            <w:r w:rsidRPr="0011617F">
              <w:t xml:space="preserve">0 </w:t>
            </w:r>
            <w:r w:rsidRPr="0011617F">
              <w:rPr>
                <w:rFonts w:hint="cs"/>
                <w:rtl/>
              </w:rPr>
              <w:t>استراحة قهوة</w:t>
            </w:r>
          </w:p>
        </w:tc>
      </w:tr>
      <w:tr w:rsidR="0026767F" w:rsidRPr="0011617F" w14:paraId="0095ADF3" w14:textId="77777777" w:rsidTr="00E30227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3"/>
          </w:tcPr>
          <w:p w14:paraId="0F6AFB3A" w14:textId="77777777" w:rsidR="0026767F" w:rsidRPr="0011617F" w:rsidRDefault="0026767F" w:rsidP="004364ED">
            <w:pPr>
              <w:bidi/>
              <w:spacing w:before="0" w:after="0" w:line="360" w:lineRule="auto"/>
              <w:rPr>
                <w:rtl/>
                <w:lang w:bidi="ar-TN"/>
              </w:rPr>
            </w:pPr>
            <w:r w:rsidRPr="0011617F">
              <w:rPr>
                <w:rFonts w:hint="cs"/>
                <w:rtl/>
                <w:lang w:bidi="ar-TN"/>
              </w:rPr>
              <w:t>جلسة ثانية</w:t>
            </w:r>
          </w:p>
          <w:p w14:paraId="1634A801" w14:textId="77777777" w:rsidR="0026767F" w:rsidRPr="0011617F" w:rsidRDefault="007A413E" w:rsidP="004364ED">
            <w:pPr>
              <w:bidi/>
              <w:spacing w:before="0" w:after="0" w:line="360" w:lineRule="auto"/>
              <w:rPr>
                <w:b w:val="0"/>
                <w:bCs w:val="0"/>
                <w:lang w:bidi="ar-TN"/>
              </w:rPr>
            </w:pPr>
            <w:r w:rsidRPr="0011617F">
              <w:rPr>
                <w:b w:val="0"/>
                <w:bCs w:val="0"/>
                <w:rtl/>
                <w:lang w:bidi="ar-TN"/>
              </w:rPr>
              <w:t>مجموعات عمل حول</w:t>
            </w:r>
            <w:r w:rsidR="0026767F" w:rsidRPr="0011617F">
              <w:rPr>
                <w:rFonts w:hint="cs"/>
                <w:b w:val="0"/>
                <w:bCs w:val="0"/>
                <w:rtl/>
                <w:lang w:bidi="ar-TN"/>
              </w:rPr>
              <w:t xml:space="preserve">خارطة طريق لاستراتيجية النشر الواسع للممارسات الجيدة لتربية الأبقار </w:t>
            </w:r>
            <w:r w:rsidR="0026767F" w:rsidRPr="0011617F">
              <w:rPr>
                <w:rFonts w:hint="cs"/>
                <w:b w:val="0"/>
                <w:bCs w:val="0"/>
                <w:rtl/>
                <w:lang w:bidi="ar-TN"/>
              </w:rPr>
              <w:lastRenderedPageBreak/>
              <w:t>الحلوب في تونس</w:t>
            </w:r>
          </w:p>
        </w:tc>
        <w:tc>
          <w:tcPr>
            <w:tcW w:w="2136" w:type="dxa"/>
          </w:tcPr>
          <w:p w14:paraId="7D1DF039" w14:textId="77777777" w:rsidR="0026767F" w:rsidRPr="0011617F" w:rsidRDefault="0026767F" w:rsidP="004364ED">
            <w:pPr>
              <w:spacing w:before="0" w:after="0"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617F">
              <w:rPr>
                <w:b/>
                <w:bCs/>
              </w:rPr>
              <w:lastRenderedPageBreak/>
              <w:t>13 :30 – 11:30</w:t>
            </w:r>
          </w:p>
        </w:tc>
      </w:tr>
      <w:tr w:rsidR="0026767F" w:rsidRPr="0011617F" w14:paraId="4FFB80C9" w14:textId="77777777" w:rsidTr="007A4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093F04D8" w14:textId="77777777" w:rsidR="0026767F" w:rsidRPr="0011617F" w:rsidRDefault="0026767F" w:rsidP="00B86C4C">
            <w:pPr>
              <w:bidi/>
              <w:spacing w:before="0" w:after="0" w:line="240" w:lineRule="auto"/>
              <w:rPr>
                <w:rtl/>
              </w:rPr>
            </w:pPr>
            <w:r w:rsidRPr="0011617F">
              <w:rPr>
                <w:rFonts w:hint="cs"/>
                <w:b w:val="0"/>
                <w:bCs w:val="0"/>
                <w:rtl/>
                <w:lang w:bidi="ar-TN"/>
              </w:rPr>
              <w:t>فريق المشروع بالمعهدالوطني للبحوث الزراعية</w:t>
            </w:r>
            <w:r w:rsidR="009613E0" w:rsidRPr="0011617F">
              <w:rPr>
                <w:b w:val="0"/>
                <w:bCs w:val="0"/>
                <w:rtl/>
                <w:lang w:bidi="ar-TN"/>
              </w:rPr>
              <w:t>بتونس</w:t>
            </w:r>
          </w:p>
        </w:tc>
        <w:tc>
          <w:tcPr>
            <w:tcW w:w="3917" w:type="dxa"/>
            <w:gridSpan w:val="2"/>
          </w:tcPr>
          <w:p w14:paraId="51A98379" w14:textId="77777777" w:rsidR="00E30227" w:rsidRPr="0011617F" w:rsidRDefault="00E30227" w:rsidP="00B86C4C">
            <w:pPr>
              <w:bidi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617F">
              <w:rPr>
                <w:b/>
                <w:bCs/>
                <w:rtl/>
              </w:rPr>
              <w:t xml:space="preserve">تقديم ملخص عمل المجموعات </w:t>
            </w:r>
          </w:p>
          <w:p w14:paraId="6F25965A" w14:textId="77777777" w:rsidR="0026767F" w:rsidRPr="0011617F" w:rsidRDefault="0026767F" w:rsidP="00E30227">
            <w:pPr>
              <w:bidi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1617F">
              <w:rPr>
                <w:b/>
                <w:bCs/>
                <w:rtl/>
              </w:rPr>
              <w:t>كلمة الختام</w:t>
            </w:r>
          </w:p>
        </w:tc>
        <w:tc>
          <w:tcPr>
            <w:tcW w:w="2136" w:type="dxa"/>
          </w:tcPr>
          <w:p w14:paraId="1005F7AE" w14:textId="77777777" w:rsidR="0026767F" w:rsidRPr="0011617F" w:rsidRDefault="0026767F" w:rsidP="00B86C4C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617F">
              <w:rPr>
                <w:b/>
                <w:bCs/>
              </w:rPr>
              <w:t>14 :30 – 13 :30</w:t>
            </w:r>
          </w:p>
        </w:tc>
      </w:tr>
      <w:tr w:rsidR="006B65EC" w:rsidRPr="0011617F" w14:paraId="5FE481AE" w14:textId="77777777" w:rsidTr="007A413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3"/>
          </w:tcPr>
          <w:p w14:paraId="7E889028" w14:textId="77777777" w:rsidR="006B65EC" w:rsidRPr="0011617F" w:rsidRDefault="006B65EC" w:rsidP="00B86C4C">
            <w:pPr>
              <w:bidi/>
              <w:spacing w:before="0" w:after="0" w:line="240" w:lineRule="auto"/>
              <w:rPr>
                <w:b w:val="0"/>
                <w:bCs w:val="0"/>
                <w:rtl/>
              </w:rPr>
            </w:pPr>
            <w:r w:rsidRPr="0011617F">
              <w:rPr>
                <w:rtl/>
              </w:rPr>
              <w:t>الغداء</w:t>
            </w:r>
          </w:p>
        </w:tc>
        <w:tc>
          <w:tcPr>
            <w:tcW w:w="2136" w:type="dxa"/>
          </w:tcPr>
          <w:p w14:paraId="580F595F" w14:textId="77777777" w:rsidR="006B65EC" w:rsidRPr="0011617F" w:rsidRDefault="006B65EC" w:rsidP="00B86C4C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617F">
              <w:rPr>
                <w:b/>
                <w:bCs/>
              </w:rPr>
              <w:t>14 :</w:t>
            </w:r>
            <w:r w:rsidR="002275E0" w:rsidRPr="0011617F">
              <w:rPr>
                <w:b/>
                <w:bCs/>
              </w:rPr>
              <w:t>3</w:t>
            </w:r>
            <w:r w:rsidRPr="0011617F">
              <w:rPr>
                <w:b/>
                <w:bCs/>
              </w:rPr>
              <w:t>0</w:t>
            </w:r>
          </w:p>
        </w:tc>
      </w:tr>
    </w:tbl>
    <w:p w14:paraId="5C4FC6D4" w14:textId="77777777" w:rsidR="002B7FC6" w:rsidRPr="00CC0782" w:rsidRDefault="002B7FC6" w:rsidP="007A413E">
      <w:pPr>
        <w:spacing w:after="160" w:line="235" w:lineRule="atLeast"/>
        <w:rPr>
          <w:b/>
          <w:bCs/>
        </w:rPr>
      </w:pPr>
    </w:p>
    <w:sectPr w:rsidR="002B7FC6" w:rsidRPr="00CC0782" w:rsidSect="00193623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7760" w14:textId="77777777" w:rsidR="00BC6A07" w:rsidRDefault="00BC6A07">
      <w:pPr>
        <w:spacing w:before="0" w:after="0" w:line="240" w:lineRule="auto"/>
      </w:pPr>
      <w:r>
        <w:separator/>
      </w:r>
    </w:p>
  </w:endnote>
  <w:endnote w:type="continuationSeparator" w:id="0">
    <w:p w14:paraId="0C800608" w14:textId="77777777" w:rsidR="00BC6A07" w:rsidRDefault="00BC6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LTPr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6031" w14:textId="77777777" w:rsidR="002B7FC6" w:rsidRDefault="00D82854" w:rsidP="00193623">
    <w:pPr>
      <w:pStyle w:val="Pieddepage"/>
      <w:pBdr>
        <w:top w:val="thinThickSmallGap" w:sz="24" w:space="1" w:color="622423" w:themeColor="accent2" w:themeShade="7F"/>
      </w:pBdr>
      <w:jc w:val="right"/>
      <w:rPr>
        <w:rFonts w:asciiTheme="majorHAnsi" w:hAnsiTheme="majorHAnsi"/>
      </w:rPr>
    </w:pPr>
    <w:r>
      <w:fldChar w:fldCharType="begin"/>
    </w:r>
    <w:r w:rsidR="006B65EC">
      <w:instrText xml:space="preserve"> PAGE   \* MERGEFORMAT </w:instrText>
    </w:r>
    <w:r>
      <w:fldChar w:fldCharType="separate"/>
    </w:r>
    <w:r w:rsidR="0078017C" w:rsidRPr="0078017C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2E8B09EC" w14:textId="77777777" w:rsidR="002B7FC6" w:rsidRDefault="002B7F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DFE8" w14:textId="77777777" w:rsidR="002B7FC6" w:rsidRDefault="006B65EC" w:rsidP="006E057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14:paraId="4B246EEB" w14:textId="77777777" w:rsidR="002B7FC6" w:rsidRDefault="002B7F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796C" w14:textId="77777777" w:rsidR="00BC6A07" w:rsidRDefault="00BC6A07">
      <w:pPr>
        <w:spacing w:before="0" w:after="0" w:line="240" w:lineRule="auto"/>
      </w:pPr>
      <w:r>
        <w:separator/>
      </w:r>
    </w:p>
  </w:footnote>
  <w:footnote w:type="continuationSeparator" w:id="0">
    <w:p w14:paraId="23FDBDD3" w14:textId="77777777" w:rsidR="00BC6A07" w:rsidRDefault="00BC6A0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2EC"/>
    <w:multiLevelType w:val="hybridMultilevel"/>
    <w:tmpl w:val="F0463724"/>
    <w:lvl w:ilvl="0" w:tplc="484ABEF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04029"/>
    <w:multiLevelType w:val="hybridMultilevel"/>
    <w:tmpl w:val="66B2216A"/>
    <w:lvl w:ilvl="0" w:tplc="F2C65F74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336915">
    <w:abstractNumId w:val="1"/>
  </w:num>
  <w:num w:numId="2" w16cid:durableId="117834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EC"/>
    <w:rsid w:val="00042977"/>
    <w:rsid w:val="000F2B9C"/>
    <w:rsid w:val="00110B0C"/>
    <w:rsid w:val="0011617F"/>
    <w:rsid w:val="00215499"/>
    <w:rsid w:val="002275E0"/>
    <w:rsid w:val="0026767F"/>
    <w:rsid w:val="002B4D34"/>
    <w:rsid w:val="002B7FC6"/>
    <w:rsid w:val="002C140D"/>
    <w:rsid w:val="00323D9A"/>
    <w:rsid w:val="004364ED"/>
    <w:rsid w:val="00436636"/>
    <w:rsid w:val="004750B7"/>
    <w:rsid w:val="004A3F42"/>
    <w:rsid w:val="004C4666"/>
    <w:rsid w:val="005E46B3"/>
    <w:rsid w:val="00612F07"/>
    <w:rsid w:val="006B65EC"/>
    <w:rsid w:val="0078017C"/>
    <w:rsid w:val="007A413E"/>
    <w:rsid w:val="007E77F1"/>
    <w:rsid w:val="007F627F"/>
    <w:rsid w:val="00834623"/>
    <w:rsid w:val="008477BA"/>
    <w:rsid w:val="00874A15"/>
    <w:rsid w:val="0091275D"/>
    <w:rsid w:val="0094051F"/>
    <w:rsid w:val="009613E0"/>
    <w:rsid w:val="00A13F77"/>
    <w:rsid w:val="00AA1492"/>
    <w:rsid w:val="00B20B1D"/>
    <w:rsid w:val="00B80879"/>
    <w:rsid w:val="00BC6A07"/>
    <w:rsid w:val="00BD6B5F"/>
    <w:rsid w:val="00BF1B6F"/>
    <w:rsid w:val="00CC0782"/>
    <w:rsid w:val="00D01E01"/>
    <w:rsid w:val="00D82854"/>
    <w:rsid w:val="00DF482D"/>
    <w:rsid w:val="00E07BAF"/>
    <w:rsid w:val="00E30227"/>
    <w:rsid w:val="00E53462"/>
    <w:rsid w:val="00EB3DC1"/>
    <w:rsid w:val="00F024E2"/>
    <w:rsid w:val="00F54093"/>
    <w:rsid w:val="00FA2038"/>
    <w:rsid w:val="00FA2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A8C7"/>
  <w15:docId w15:val="{F3F0DE76-8350-43F6-B039-B52482CC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5EC"/>
    <w:pPr>
      <w:spacing w:before="60" w:after="60" w:line="288" w:lineRule="auto"/>
      <w:jc w:val="both"/>
    </w:pPr>
    <w:rPr>
      <w:rFonts w:ascii="Times New Roman" w:eastAsiaTheme="minorEastAsia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GIAR-body">
    <w:name w:val="CGIAR-body"/>
    <w:basedOn w:val="Normal"/>
    <w:autoRedefine/>
    <w:uiPriority w:val="99"/>
    <w:rsid w:val="00DF482D"/>
    <w:pPr>
      <w:tabs>
        <w:tab w:val="left" w:pos="1020"/>
        <w:tab w:val="left" w:pos="1531"/>
        <w:tab w:val="left" w:pos="3040"/>
        <w:tab w:val="right" w:pos="3242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eastAsia="Times New Roman" w:cs="AvenirNextLTPro"/>
      <w:szCs w:val="18"/>
      <w:shd w:val="clear" w:color="auto" w:fill="FFFFFF"/>
    </w:rPr>
  </w:style>
  <w:style w:type="paragraph" w:styleId="Titre">
    <w:name w:val="Title"/>
    <w:basedOn w:val="Normal"/>
    <w:next w:val="Normal"/>
    <w:link w:val="TitreCar"/>
    <w:uiPriority w:val="10"/>
    <w:qFormat/>
    <w:rsid w:val="006B65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B65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zh-CN"/>
    </w:rPr>
  </w:style>
  <w:style w:type="table" w:styleId="Grilledutableau">
    <w:name w:val="Table Grid"/>
    <w:basedOn w:val="TableauNormal"/>
    <w:uiPriority w:val="59"/>
    <w:rsid w:val="006B65EC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B65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65EC"/>
    <w:rPr>
      <w:rFonts w:ascii="Times New Roman" w:eastAsiaTheme="minorEastAsia" w:hAnsi="Times New Roman" w:cs="Times New Roman"/>
      <w:sz w:val="24"/>
      <w:szCs w:val="24"/>
      <w:lang w:val="fr-FR" w:eastAsia="zh-CN"/>
    </w:rPr>
  </w:style>
  <w:style w:type="table" w:customStyle="1" w:styleId="TableauGrille4-Accentuation51">
    <w:name w:val="Tableau Grille 4 - Accentuation 51"/>
    <w:basedOn w:val="TableauNormal"/>
    <w:uiPriority w:val="49"/>
    <w:rsid w:val="006B65EC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Paragraphedeliste">
    <w:name w:val="List Paragraph"/>
    <w:basedOn w:val="Normal"/>
    <w:uiPriority w:val="34"/>
    <w:qFormat/>
    <w:rsid w:val="00F540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017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17C"/>
    <w:rPr>
      <w:rFonts w:ascii="Tahoma" w:eastAsiaTheme="minorEastAsia" w:hAnsi="Tahoma" w:cs="Tahoma"/>
      <w:sz w:val="16"/>
      <w:szCs w:val="1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 zlaoui</dc:creator>
  <cp:lastModifiedBy>DELL</cp:lastModifiedBy>
  <cp:revision>3</cp:revision>
  <cp:lastPrinted>2025-09-24T11:35:00Z</cp:lastPrinted>
  <dcterms:created xsi:type="dcterms:W3CDTF">2025-09-26T14:27:00Z</dcterms:created>
  <dcterms:modified xsi:type="dcterms:W3CDTF">2025-09-26T14:27:00Z</dcterms:modified>
</cp:coreProperties>
</file>