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D1" w:rsidRDefault="002A68D1" w:rsidP="00F23E4A">
      <w:pPr>
        <w:ind w:left="-426" w:firstLine="426"/>
      </w:pPr>
    </w:p>
    <w:p w:rsidR="007D5F62" w:rsidRPr="00390DC4" w:rsidRDefault="007D5F62" w:rsidP="007D5F62">
      <w:pPr>
        <w:tabs>
          <w:tab w:val="left" w:pos="7010"/>
        </w:tabs>
        <w:bidi/>
        <w:rPr>
          <w:rFonts w:cs="Sultan normal"/>
          <w:b/>
          <w:bCs/>
          <w:sz w:val="26"/>
          <w:szCs w:val="26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3934"/>
        <w:gridCol w:w="5569"/>
      </w:tblGrid>
      <w:tr w:rsidR="00735BAC" w:rsidRPr="002B27BB" w:rsidTr="009A16E5">
        <w:trPr>
          <w:trHeight w:val="519"/>
        </w:trPr>
        <w:tc>
          <w:tcPr>
            <w:tcW w:w="3934" w:type="dxa"/>
            <w:vMerge w:val="restart"/>
          </w:tcPr>
          <w:p w:rsidR="00F571B5" w:rsidRDefault="00F571B5" w:rsidP="00F571B5">
            <w:pPr>
              <w:tabs>
                <w:tab w:val="left" w:pos="7010"/>
              </w:tabs>
              <w:bidi/>
              <w:rPr>
                <w:rFonts w:cs="Sultan normal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cs="Sultan normal" w:hint="cs"/>
                <w:b/>
                <w:bCs/>
                <w:sz w:val="26"/>
                <w:szCs w:val="26"/>
                <w:rtl/>
                <w:lang w:bidi="ar-TN"/>
              </w:rPr>
              <w:t>ال</w:t>
            </w:r>
            <w:r w:rsidR="00735BAC" w:rsidRPr="002B27BB">
              <w:rPr>
                <w:rFonts w:cs="Sultan normal" w:hint="cs"/>
                <w:b/>
                <w:bCs/>
                <w:sz w:val="26"/>
                <w:szCs w:val="26"/>
                <w:rtl/>
              </w:rPr>
              <w:t>إطار</w:t>
            </w:r>
            <w:proofErr w:type="gramEnd"/>
            <w:r w:rsidR="00735BAC" w:rsidRPr="002B27BB">
              <w:rPr>
                <w:rFonts w:cs="Sultan norm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F571B5" w:rsidRDefault="00D82974" w:rsidP="00F571B5">
            <w:pPr>
              <w:tabs>
                <w:tab w:val="left" w:pos="7010"/>
              </w:tabs>
              <w:bidi/>
              <w:rPr>
                <w:rFonts w:cs="Sultan normal"/>
                <w:b/>
                <w:bCs/>
                <w:sz w:val="26"/>
                <w:szCs w:val="26"/>
                <w:rtl/>
              </w:rPr>
            </w:pPr>
            <w:r>
              <w:rPr>
                <w:rFonts w:cs="Sultan normal"/>
                <w:b/>
                <w:bCs/>
                <w:noProof/>
                <w:sz w:val="26"/>
                <w:szCs w:val="26"/>
                <w:rtl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39697</wp:posOffset>
                  </wp:positionH>
                  <wp:positionV relativeFrom="paragraph">
                    <wp:posOffset>175903</wp:posOffset>
                  </wp:positionV>
                  <wp:extent cx="365348" cy="605717"/>
                  <wp:effectExtent l="19050" t="0" r="0" b="0"/>
                  <wp:wrapNone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3744" t="67208" r="49542" b="187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348" cy="605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71B5" w:rsidRDefault="00735BAC" w:rsidP="00F571B5">
            <w:pPr>
              <w:tabs>
                <w:tab w:val="left" w:pos="7010"/>
              </w:tabs>
              <w:bidi/>
              <w:rPr>
                <w:rFonts w:cs="Sultan normal"/>
                <w:b/>
                <w:bCs/>
                <w:sz w:val="26"/>
                <w:szCs w:val="26"/>
                <w:rtl/>
              </w:rPr>
            </w:pPr>
            <w:proofErr w:type="gramStart"/>
            <w:r w:rsidRPr="002B27BB">
              <w:rPr>
                <w:rFonts w:cs="Sultan normal" w:hint="cs"/>
                <w:b/>
                <w:bCs/>
                <w:sz w:val="26"/>
                <w:szCs w:val="26"/>
                <w:rtl/>
              </w:rPr>
              <w:t>اجتماع</w:t>
            </w:r>
            <w:proofErr w:type="gramEnd"/>
            <w:r w:rsidRPr="002B27BB">
              <w:rPr>
                <w:rFonts w:cs="Sultan norm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F571B5" w:rsidRDefault="00F571B5" w:rsidP="00F571B5">
            <w:pPr>
              <w:tabs>
                <w:tab w:val="left" w:pos="7010"/>
              </w:tabs>
              <w:bidi/>
              <w:rPr>
                <w:rFonts w:cs="Sultan normal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cs="Sultan normal" w:hint="cs"/>
                <w:b/>
                <w:bCs/>
                <w:sz w:val="26"/>
                <w:szCs w:val="26"/>
                <w:rtl/>
              </w:rPr>
              <w:t>دورة</w:t>
            </w:r>
            <w:proofErr w:type="gramEnd"/>
            <w:r>
              <w:rPr>
                <w:rFonts w:cs="Sultan normal" w:hint="cs"/>
                <w:b/>
                <w:bCs/>
                <w:sz w:val="26"/>
                <w:szCs w:val="26"/>
                <w:rtl/>
              </w:rPr>
              <w:t xml:space="preserve"> تكوينية</w:t>
            </w:r>
            <w:r w:rsidR="001A5EB2">
              <w:rPr>
                <w:rFonts w:cs="Sultan norm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114FBD" w:rsidRPr="00F571B5" w:rsidRDefault="00F571B5" w:rsidP="00F571B5">
            <w:pPr>
              <w:tabs>
                <w:tab w:val="left" w:pos="7010"/>
              </w:tabs>
              <w:bidi/>
              <w:rPr>
                <w:rFonts w:cs="Sultan normal"/>
                <w:sz w:val="26"/>
                <w:szCs w:val="26"/>
                <w:rtl/>
                <w:lang w:bidi="ar-TN"/>
              </w:rPr>
            </w:pPr>
            <w:r>
              <w:rPr>
                <w:rFonts w:cs="Sultan normal" w:hint="cs"/>
                <w:b/>
                <w:bCs/>
                <w:sz w:val="26"/>
                <w:szCs w:val="26"/>
                <w:rtl/>
              </w:rPr>
              <w:t xml:space="preserve">إطار </w:t>
            </w:r>
            <w:proofErr w:type="gramStart"/>
            <w:r>
              <w:rPr>
                <w:rFonts w:cs="Sultan normal" w:hint="cs"/>
                <w:b/>
                <w:bCs/>
                <w:sz w:val="26"/>
                <w:szCs w:val="26"/>
                <w:rtl/>
              </w:rPr>
              <w:t>آخر .</w:t>
            </w:r>
            <w:proofErr w:type="gramEnd"/>
            <w:r>
              <w:rPr>
                <w:rFonts w:cs="Sultan normal" w:hint="cs"/>
                <w:b/>
                <w:bCs/>
                <w:sz w:val="26"/>
                <w:szCs w:val="26"/>
                <w:rtl/>
              </w:rPr>
              <w:t>..............</w:t>
            </w:r>
            <w:proofErr w:type="spellStart"/>
            <w:r>
              <w:rPr>
                <w:rFonts w:cs="Sultan normal" w:hint="cs"/>
                <w:b/>
                <w:bCs/>
                <w:sz w:val="26"/>
                <w:szCs w:val="26"/>
                <w:rtl/>
              </w:rPr>
              <w:t>.</w:t>
            </w:r>
            <w:r w:rsidR="00735BAC" w:rsidRPr="002B27BB">
              <w:rPr>
                <w:rFonts w:cs="Sultan normal" w:hint="cs"/>
                <w:b/>
                <w:bCs/>
                <w:sz w:val="26"/>
                <w:szCs w:val="26"/>
                <w:rtl/>
              </w:rPr>
              <w:t>:</w:t>
            </w:r>
            <w:proofErr w:type="spellEnd"/>
            <w:r w:rsidR="00735BAC" w:rsidRPr="002B27BB">
              <w:rPr>
                <w:rFonts w:cs="Sultan norm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569" w:type="dxa"/>
          </w:tcPr>
          <w:p w:rsidR="00735BAC" w:rsidRPr="002B27BB" w:rsidRDefault="000C7CE2" w:rsidP="009A16E5">
            <w:pPr>
              <w:tabs>
                <w:tab w:val="left" w:pos="7010"/>
              </w:tabs>
              <w:bidi/>
              <w:rPr>
                <w:rFonts w:cs="Sultan normal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cs="Sultan normal" w:hint="cs"/>
                <w:b/>
                <w:bCs/>
                <w:sz w:val="26"/>
                <w:szCs w:val="26"/>
                <w:rtl/>
              </w:rPr>
              <w:t>الموضوع</w:t>
            </w:r>
            <w:r w:rsidRPr="002B27BB">
              <w:rPr>
                <w:rFonts w:cs="Sultan normal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2B27BB">
              <w:rPr>
                <w:rFonts w:cs="Sultan normal" w:hint="cs"/>
                <w:b/>
                <w:bCs/>
                <w:sz w:val="26"/>
                <w:szCs w:val="26"/>
                <w:rtl/>
              </w:rPr>
              <w:t>:</w:t>
            </w:r>
            <w:proofErr w:type="spellEnd"/>
            <w:proofErr w:type="gramEnd"/>
            <w:r w:rsidRPr="002B27BB">
              <w:rPr>
                <w:rFonts w:cs="Sultan norm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Sultan normal" w:hint="cs"/>
                <w:sz w:val="26"/>
                <w:szCs w:val="26"/>
                <w:rtl/>
              </w:rPr>
              <w:t>..............................................................................</w:t>
            </w:r>
            <w:proofErr w:type="spellStart"/>
            <w:r>
              <w:rPr>
                <w:rFonts w:cs="Sultan normal" w:hint="cs"/>
                <w:sz w:val="26"/>
                <w:szCs w:val="26"/>
                <w:rtl/>
              </w:rPr>
              <w:t>.</w:t>
            </w:r>
            <w:proofErr w:type="spellEnd"/>
          </w:p>
        </w:tc>
      </w:tr>
      <w:tr w:rsidR="00F571B5" w:rsidRPr="002B27BB" w:rsidTr="000C7CE2">
        <w:trPr>
          <w:trHeight w:val="407"/>
        </w:trPr>
        <w:tc>
          <w:tcPr>
            <w:tcW w:w="3934" w:type="dxa"/>
            <w:vMerge/>
          </w:tcPr>
          <w:p w:rsidR="00F571B5" w:rsidRPr="002B27BB" w:rsidRDefault="00F571B5" w:rsidP="00E94435">
            <w:pPr>
              <w:tabs>
                <w:tab w:val="left" w:pos="7010"/>
              </w:tabs>
              <w:bidi/>
              <w:rPr>
                <w:rFonts w:cs="Sultan normal"/>
                <w:sz w:val="26"/>
                <w:szCs w:val="26"/>
                <w:rtl/>
              </w:rPr>
            </w:pPr>
          </w:p>
        </w:tc>
        <w:tc>
          <w:tcPr>
            <w:tcW w:w="5569" w:type="dxa"/>
          </w:tcPr>
          <w:p w:rsidR="000C7CE2" w:rsidRPr="002B27BB" w:rsidRDefault="00F571B5" w:rsidP="000C7CE2">
            <w:pPr>
              <w:tabs>
                <w:tab w:val="left" w:pos="7010"/>
              </w:tabs>
              <w:bidi/>
              <w:rPr>
                <w:rFonts w:cs="Sultan normal"/>
                <w:b/>
                <w:bCs/>
                <w:sz w:val="26"/>
                <w:szCs w:val="26"/>
                <w:rtl/>
              </w:rPr>
            </w:pPr>
            <w:r>
              <w:rPr>
                <w:rFonts w:cs="Sultan normal" w:hint="cs"/>
                <w:sz w:val="26"/>
                <w:szCs w:val="26"/>
                <w:rtl/>
              </w:rPr>
              <w:t>.</w:t>
            </w:r>
            <w:proofErr w:type="gramStart"/>
            <w:r w:rsidR="000C7CE2" w:rsidRPr="002B27BB">
              <w:rPr>
                <w:rFonts w:cs="Sultan normal" w:hint="cs"/>
                <w:b/>
                <w:bCs/>
                <w:sz w:val="26"/>
                <w:szCs w:val="26"/>
                <w:rtl/>
              </w:rPr>
              <w:t>التاريخ</w:t>
            </w:r>
            <w:proofErr w:type="gramEnd"/>
            <w:r w:rsidR="000C7CE2" w:rsidRPr="002B27BB">
              <w:rPr>
                <w:rFonts w:cs="Sultan normal" w:hint="cs"/>
                <w:b/>
                <w:bCs/>
                <w:sz w:val="26"/>
                <w:szCs w:val="26"/>
                <w:rtl/>
              </w:rPr>
              <w:t>/التوقيت:</w:t>
            </w:r>
          </w:p>
          <w:p w:rsidR="000C7CE2" w:rsidRPr="002B27BB" w:rsidRDefault="000C7CE2" w:rsidP="000C7CE2">
            <w:pPr>
              <w:tabs>
                <w:tab w:val="left" w:pos="7010"/>
              </w:tabs>
              <w:bidi/>
              <w:rPr>
                <w:rFonts w:cs="Sultan normal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cs="Sultan normal" w:hint="cs"/>
                <w:sz w:val="26"/>
                <w:szCs w:val="26"/>
                <w:rtl/>
              </w:rPr>
              <w:t>يوم .</w:t>
            </w:r>
            <w:proofErr w:type="gramEnd"/>
            <w:r>
              <w:rPr>
                <w:rFonts w:cs="Sultan normal" w:hint="cs"/>
                <w:sz w:val="26"/>
                <w:szCs w:val="26"/>
                <w:rtl/>
              </w:rPr>
              <w:t>................................</w:t>
            </w:r>
            <w:r w:rsidRPr="002B27BB">
              <w:rPr>
                <w:rFonts w:cs="Sultan normal" w:hint="cs"/>
                <w:sz w:val="26"/>
                <w:szCs w:val="26"/>
                <w:rtl/>
              </w:rPr>
              <w:t xml:space="preserve">على الساعة </w:t>
            </w:r>
            <w:r>
              <w:rPr>
                <w:rFonts w:cs="Sultan normal" w:hint="cs"/>
                <w:sz w:val="26"/>
                <w:szCs w:val="26"/>
                <w:rtl/>
              </w:rPr>
              <w:t>...............</w:t>
            </w:r>
            <w:proofErr w:type="spellStart"/>
            <w:r>
              <w:rPr>
                <w:rFonts w:cs="Sultan normal" w:hint="cs"/>
                <w:sz w:val="26"/>
                <w:szCs w:val="26"/>
                <w:rtl/>
              </w:rPr>
              <w:t>..</w:t>
            </w:r>
            <w:proofErr w:type="spellEnd"/>
          </w:p>
        </w:tc>
      </w:tr>
      <w:tr w:rsidR="00F571B5" w:rsidRPr="002B27BB" w:rsidTr="000C7CE2">
        <w:trPr>
          <w:trHeight w:val="407"/>
        </w:trPr>
        <w:tc>
          <w:tcPr>
            <w:tcW w:w="3934" w:type="dxa"/>
            <w:vMerge/>
          </w:tcPr>
          <w:p w:rsidR="00F571B5" w:rsidRPr="002B27BB" w:rsidRDefault="00F571B5" w:rsidP="00E94435">
            <w:pPr>
              <w:tabs>
                <w:tab w:val="left" w:pos="7010"/>
              </w:tabs>
              <w:bidi/>
              <w:rPr>
                <w:rFonts w:cs="Sultan normal"/>
                <w:sz w:val="26"/>
                <w:szCs w:val="26"/>
                <w:rtl/>
              </w:rPr>
            </w:pPr>
          </w:p>
        </w:tc>
        <w:tc>
          <w:tcPr>
            <w:tcW w:w="5569" w:type="dxa"/>
          </w:tcPr>
          <w:p w:rsidR="00F571B5" w:rsidRPr="002B27BB" w:rsidRDefault="00F571B5" w:rsidP="009A16E5">
            <w:pPr>
              <w:tabs>
                <w:tab w:val="left" w:pos="7010"/>
              </w:tabs>
              <w:bidi/>
              <w:rPr>
                <w:rFonts w:cs="Sultan normal"/>
                <w:b/>
                <w:bCs/>
                <w:sz w:val="26"/>
                <w:szCs w:val="26"/>
                <w:rtl/>
              </w:rPr>
            </w:pPr>
            <w:proofErr w:type="gramStart"/>
            <w:r w:rsidRPr="002B27BB">
              <w:rPr>
                <w:rFonts w:cs="Sultan normal" w:hint="cs"/>
                <w:b/>
                <w:bCs/>
                <w:sz w:val="26"/>
                <w:szCs w:val="26"/>
                <w:rtl/>
              </w:rPr>
              <w:t xml:space="preserve">المكان </w:t>
            </w:r>
            <w:proofErr w:type="spellStart"/>
            <w:r w:rsidRPr="002B27BB">
              <w:rPr>
                <w:rFonts w:cs="Sultan normal" w:hint="cs"/>
                <w:b/>
                <w:bCs/>
                <w:sz w:val="26"/>
                <w:szCs w:val="26"/>
                <w:rtl/>
              </w:rPr>
              <w:t>:</w:t>
            </w:r>
            <w:proofErr w:type="spellEnd"/>
            <w:proofErr w:type="gramEnd"/>
            <w:r w:rsidRPr="002B27BB">
              <w:rPr>
                <w:rFonts w:cs="Sultan norm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Sultan normal" w:hint="cs"/>
                <w:sz w:val="26"/>
                <w:szCs w:val="26"/>
                <w:rtl/>
              </w:rPr>
              <w:t>..................................................................</w:t>
            </w:r>
            <w:proofErr w:type="spellStart"/>
            <w:r>
              <w:rPr>
                <w:rFonts w:cs="Sultan normal" w:hint="cs"/>
                <w:sz w:val="26"/>
                <w:szCs w:val="26"/>
                <w:rtl/>
              </w:rPr>
              <w:t>..</w:t>
            </w:r>
            <w:proofErr w:type="spellEnd"/>
          </w:p>
        </w:tc>
      </w:tr>
    </w:tbl>
    <w:p w:rsidR="00CF448F" w:rsidRPr="000A3470" w:rsidRDefault="00CF448F" w:rsidP="00CF448F">
      <w:pPr>
        <w:tabs>
          <w:tab w:val="left" w:pos="7010"/>
        </w:tabs>
        <w:bidi/>
        <w:jc w:val="center"/>
        <w:rPr>
          <w:rFonts w:cs="Sultan normal"/>
          <w:b/>
          <w:bCs/>
          <w:sz w:val="26"/>
          <w:szCs w:val="26"/>
          <w:rtl/>
        </w:rPr>
      </w:pPr>
    </w:p>
    <w:tbl>
      <w:tblPr>
        <w:tblStyle w:val="Grilledutableau"/>
        <w:bidiVisual/>
        <w:tblW w:w="5164" w:type="pct"/>
        <w:tblInd w:w="-319" w:type="dxa"/>
        <w:tblLook w:val="04A0"/>
      </w:tblPr>
      <w:tblGrid>
        <w:gridCol w:w="853"/>
        <w:gridCol w:w="2554"/>
        <w:gridCol w:w="2269"/>
        <w:gridCol w:w="2690"/>
        <w:gridCol w:w="1665"/>
      </w:tblGrid>
      <w:tr w:rsidR="00BF323D" w:rsidRPr="00390DC4" w:rsidTr="00BF323D">
        <w:trPr>
          <w:trHeight w:val="599"/>
          <w:tblHeader/>
        </w:trPr>
        <w:tc>
          <w:tcPr>
            <w:tcW w:w="425" w:type="pct"/>
            <w:shd w:val="clear" w:color="auto" w:fill="D9D9D9" w:themeFill="background1" w:themeFillShade="D9"/>
            <w:vAlign w:val="center"/>
          </w:tcPr>
          <w:p w:rsidR="00BF323D" w:rsidRPr="00390DC4" w:rsidRDefault="00BF323D" w:rsidP="00BF323D">
            <w:pPr>
              <w:tabs>
                <w:tab w:val="left" w:pos="7010"/>
              </w:tabs>
              <w:bidi/>
              <w:jc w:val="center"/>
              <w:rPr>
                <w:rFonts w:cs="Sultan normal"/>
                <w:b/>
                <w:bCs/>
                <w:sz w:val="26"/>
                <w:szCs w:val="26"/>
                <w:rtl/>
                <w:lang w:bidi="ar-TN"/>
              </w:rPr>
            </w:pPr>
            <w:proofErr w:type="gramStart"/>
            <w:r>
              <w:rPr>
                <w:rFonts w:cs="Sultan normal" w:hint="cs"/>
                <w:b/>
                <w:bCs/>
                <w:sz w:val="26"/>
                <w:szCs w:val="26"/>
                <w:rtl/>
                <w:lang w:bidi="ar-TN"/>
              </w:rPr>
              <w:t>العدد</w:t>
            </w:r>
            <w:proofErr w:type="gramEnd"/>
          </w:p>
        </w:tc>
        <w:tc>
          <w:tcPr>
            <w:tcW w:w="1273" w:type="pct"/>
            <w:shd w:val="clear" w:color="auto" w:fill="D9D9D9" w:themeFill="background1" w:themeFillShade="D9"/>
            <w:vAlign w:val="center"/>
          </w:tcPr>
          <w:p w:rsidR="00BF323D" w:rsidRPr="00390DC4" w:rsidRDefault="00BF323D" w:rsidP="00BF323D">
            <w:pPr>
              <w:tabs>
                <w:tab w:val="left" w:pos="7010"/>
              </w:tabs>
              <w:bidi/>
              <w:jc w:val="center"/>
              <w:rPr>
                <w:rFonts w:cs="Sultan normal"/>
                <w:b/>
                <w:bCs/>
                <w:sz w:val="26"/>
                <w:szCs w:val="26"/>
                <w:rtl/>
              </w:rPr>
            </w:pPr>
            <w:proofErr w:type="gramStart"/>
            <w:r w:rsidRPr="00390DC4">
              <w:rPr>
                <w:rFonts w:cs="Sultan normal" w:hint="cs"/>
                <w:b/>
                <w:bCs/>
                <w:sz w:val="26"/>
                <w:szCs w:val="26"/>
                <w:rtl/>
              </w:rPr>
              <w:t>الاسم</w:t>
            </w:r>
            <w:proofErr w:type="gramEnd"/>
            <w:r w:rsidRPr="00390DC4">
              <w:rPr>
                <w:rFonts w:cs="Sultan normal" w:hint="cs"/>
                <w:b/>
                <w:bCs/>
                <w:sz w:val="26"/>
                <w:szCs w:val="26"/>
                <w:rtl/>
              </w:rPr>
              <w:t xml:space="preserve"> واللقب</w:t>
            </w:r>
          </w:p>
        </w:tc>
        <w:tc>
          <w:tcPr>
            <w:tcW w:w="1131" w:type="pct"/>
            <w:shd w:val="clear" w:color="auto" w:fill="D9D9D9" w:themeFill="background1" w:themeFillShade="D9"/>
            <w:vAlign w:val="center"/>
          </w:tcPr>
          <w:p w:rsidR="00BF323D" w:rsidRPr="00390DC4" w:rsidRDefault="00BF323D" w:rsidP="00BF323D">
            <w:pPr>
              <w:tabs>
                <w:tab w:val="left" w:pos="7010"/>
              </w:tabs>
              <w:bidi/>
              <w:jc w:val="center"/>
              <w:rPr>
                <w:rFonts w:cs="Sultan normal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cs="Sultan normal" w:hint="cs"/>
                <w:b/>
                <w:bCs/>
                <w:sz w:val="26"/>
                <w:szCs w:val="26"/>
                <w:rtl/>
              </w:rPr>
              <w:t>الصفة</w:t>
            </w:r>
            <w:proofErr w:type="gramEnd"/>
          </w:p>
        </w:tc>
        <w:tc>
          <w:tcPr>
            <w:tcW w:w="1341" w:type="pct"/>
            <w:shd w:val="clear" w:color="auto" w:fill="D9D9D9" w:themeFill="background1" w:themeFillShade="D9"/>
            <w:vAlign w:val="center"/>
          </w:tcPr>
          <w:p w:rsidR="00BF323D" w:rsidRPr="00390DC4" w:rsidRDefault="00BF323D" w:rsidP="00BF323D">
            <w:pPr>
              <w:tabs>
                <w:tab w:val="left" w:pos="7010"/>
              </w:tabs>
              <w:bidi/>
              <w:jc w:val="center"/>
              <w:rPr>
                <w:rFonts w:cs="Sultan normal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cs="Sultan normal" w:hint="cs"/>
                <w:b/>
                <w:bCs/>
                <w:sz w:val="26"/>
                <w:szCs w:val="26"/>
                <w:rtl/>
              </w:rPr>
              <w:t>البريد</w:t>
            </w:r>
            <w:proofErr w:type="gramEnd"/>
            <w:r>
              <w:rPr>
                <w:rFonts w:cs="Sultan normal" w:hint="cs"/>
                <w:b/>
                <w:bCs/>
                <w:sz w:val="26"/>
                <w:szCs w:val="26"/>
                <w:rtl/>
              </w:rPr>
              <w:t xml:space="preserve"> الإلكتروني</w:t>
            </w:r>
          </w:p>
        </w:tc>
        <w:tc>
          <w:tcPr>
            <w:tcW w:w="831" w:type="pct"/>
            <w:shd w:val="clear" w:color="auto" w:fill="D9D9D9" w:themeFill="background1" w:themeFillShade="D9"/>
            <w:vAlign w:val="center"/>
          </w:tcPr>
          <w:p w:rsidR="00BF323D" w:rsidRPr="00390DC4" w:rsidRDefault="00BF323D" w:rsidP="00BF323D">
            <w:pPr>
              <w:tabs>
                <w:tab w:val="left" w:pos="7010"/>
              </w:tabs>
              <w:bidi/>
              <w:jc w:val="center"/>
              <w:rPr>
                <w:rFonts w:cs="Sultan normal"/>
                <w:b/>
                <w:bCs/>
                <w:sz w:val="26"/>
                <w:szCs w:val="26"/>
                <w:rtl/>
              </w:rPr>
            </w:pPr>
            <w:proofErr w:type="gramStart"/>
            <w:r w:rsidRPr="00390DC4">
              <w:rPr>
                <w:rFonts w:cs="Sultan normal" w:hint="cs"/>
                <w:b/>
                <w:bCs/>
                <w:sz w:val="26"/>
                <w:szCs w:val="26"/>
                <w:rtl/>
              </w:rPr>
              <w:t>الإمضاء</w:t>
            </w:r>
            <w:proofErr w:type="gramEnd"/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lang w:bidi="ar-TN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lang w:bidi="ar-TN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  <w:tr w:rsidR="00BF323D" w:rsidRPr="00390DC4" w:rsidTr="00BF323D">
        <w:trPr>
          <w:trHeight w:val="599"/>
        </w:trPr>
        <w:tc>
          <w:tcPr>
            <w:tcW w:w="425" w:type="pct"/>
          </w:tcPr>
          <w:p w:rsidR="00BF323D" w:rsidRPr="00390DC4" w:rsidRDefault="00BF323D" w:rsidP="00021F82">
            <w:pPr>
              <w:tabs>
                <w:tab w:val="left" w:pos="7010"/>
              </w:tabs>
              <w:bidi/>
              <w:jc w:val="center"/>
              <w:rPr>
                <w:rFonts w:cs="Sultan norm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3" w:type="pct"/>
            <w:vAlign w:val="center"/>
          </w:tcPr>
          <w:p w:rsidR="00BF323D" w:rsidRPr="00390DC4" w:rsidRDefault="00BF323D" w:rsidP="00021F82">
            <w:pPr>
              <w:tabs>
                <w:tab w:val="left" w:pos="7010"/>
              </w:tabs>
              <w:bidi/>
              <w:jc w:val="center"/>
              <w:rPr>
                <w:rFonts w:cs="Sultan norm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1" w:type="pct"/>
            <w:vAlign w:val="center"/>
          </w:tcPr>
          <w:p w:rsidR="00BF323D" w:rsidRPr="00390DC4" w:rsidRDefault="00BF323D" w:rsidP="00021F82">
            <w:pPr>
              <w:tabs>
                <w:tab w:val="left" w:pos="7010"/>
              </w:tabs>
              <w:bidi/>
              <w:jc w:val="center"/>
              <w:rPr>
                <w:rFonts w:cs="Sultan norm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390DC4" w:rsidRDefault="00BF323D" w:rsidP="00021F82">
            <w:pPr>
              <w:tabs>
                <w:tab w:val="left" w:pos="7010"/>
              </w:tabs>
              <w:bidi/>
              <w:jc w:val="center"/>
              <w:rPr>
                <w:rFonts w:cs="Sultan norm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390DC4" w:rsidRDefault="00BF323D" w:rsidP="00021F82">
            <w:pPr>
              <w:tabs>
                <w:tab w:val="left" w:pos="7010"/>
              </w:tabs>
              <w:bidi/>
              <w:jc w:val="center"/>
              <w:rPr>
                <w:rFonts w:cs="Sultan normal"/>
                <w:b/>
                <w:bCs/>
                <w:sz w:val="26"/>
                <w:szCs w:val="26"/>
                <w:rtl/>
              </w:rPr>
            </w:pPr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D975D6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  <w:tr w:rsidR="00BF323D" w:rsidRPr="00CF68A5" w:rsidTr="00BF323D">
        <w:tc>
          <w:tcPr>
            <w:tcW w:w="425" w:type="pct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273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</w:rPr>
            </w:pPr>
          </w:p>
        </w:tc>
        <w:tc>
          <w:tcPr>
            <w:tcW w:w="1131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1341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831" w:type="pct"/>
            <w:vAlign w:val="center"/>
          </w:tcPr>
          <w:p w:rsidR="00BF323D" w:rsidRPr="00CF68A5" w:rsidRDefault="00BF323D" w:rsidP="00F571B5">
            <w:pPr>
              <w:tabs>
                <w:tab w:val="left" w:pos="7010"/>
              </w:tabs>
              <w:bidi/>
              <w:spacing w:before="120" w:after="120"/>
              <w:jc w:val="center"/>
              <w:rPr>
                <w:sz w:val="30"/>
                <w:szCs w:val="30"/>
                <w:rtl/>
              </w:rPr>
            </w:pPr>
          </w:p>
        </w:tc>
      </w:tr>
    </w:tbl>
    <w:p w:rsidR="00C56423" w:rsidRPr="00CF68A5" w:rsidRDefault="00C56423" w:rsidP="00CF68A5">
      <w:pPr>
        <w:tabs>
          <w:tab w:val="left" w:pos="7010"/>
        </w:tabs>
        <w:bidi/>
        <w:rPr>
          <w:b/>
          <w:bCs/>
          <w:sz w:val="28"/>
          <w:szCs w:val="28"/>
        </w:rPr>
      </w:pPr>
    </w:p>
    <w:sectPr w:rsidR="00C56423" w:rsidRPr="00CF68A5" w:rsidSect="00B318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1135" w:left="993" w:header="426" w:footer="1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B97" w:rsidRDefault="00F36B97" w:rsidP="0085670E">
      <w:pPr>
        <w:spacing w:after="0" w:line="240" w:lineRule="auto"/>
      </w:pPr>
      <w:r>
        <w:separator/>
      </w:r>
    </w:p>
  </w:endnote>
  <w:endnote w:type="continuationSeparator" w:id="0">
    <w:p w:rsidR="00F36B97" w:rsidRDefault="00F36B97" w:rsidP="0085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altName w:val="Courier New"/>
    <w:panose1 w:val="03020402040406030203"/>
    <w:charset w:val="00"/>
    <w:family w:val="script"/>
    <w:pitch w:val="variable"/>
    <w:sig w:usb0="00000000" w:usb1="80000000" w:usb2="00000008" w:usb3="00000000" w:csb0="000000D3" w:csb1="00000000"/>
  </w:font>
  <w:font w:name="AF_Jedd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3D" w:rsidRDefault="00BF323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0E" w:rsidRPr="0085670E" w:rsidRDefault="0085670E" w:rsidP="0085670E">
    <w:pPr>
      <w:pStyle w:val="Pieddepage"/>
      <w:bidi/>
      <w:spacing w:after="120" w:line="169" w:lineRule="auto"/>
      <w:jc w:val="center"/>
      <w:rPr>
        <w:rFonts w:cs="AF_Jeddah"/>
        <w:sz w:val="16"/>
        <w:szCs w:val="16"/>
        <w:lang w:bidi="ar-T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3D" w:rsidRDefault="00BF323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B97" w:rsidRDefault="00F36B97" w:rsidP="0085670E">
      <w:pPr>
        <w:spacing w:after="0" w:line="240" w:lineRule="auto"/>
      </w:pPr>
      <w:r>
        <w:separator/>
      </w:r>
    </w:p>
  </w:footnote>
  <w:footnote w:type="continuationSeparator" w:id="0">
    <w:p w:rsidR="00F36B97" w:rsidRDefault="00F36B97" w:rsidP="0085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3D" w:rsidRDefault="00BF323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497" w:type="dxa"/>
      <w:tblInd w:w="250" w:type="dxa"/>
      <w:tblLayout w:type="fixed"/>
      <w:tblLook w:val="04A0"/>
    </w:tblPr>
    <w:tblGrid>
      <w:gridCol w:w="2410"/>
      <w:gridCol w:w="3827"/>
      <w:gridCol w:w="3260"/>
    </w:tblGrid>
    <w:tr w:rsidR="00B3185E" w:rsidRPr="00F02710" w:rsidTr="00B3185E">
      <w:trPr>
        <w:trHeight w:val="425"/>
      </w:trPr>
      <w:tc>
        <w:tcPr>
          <w:tcW w:w="2410" w:type="dxa"/>
        </w:tcPr>
        <w:p w:rsidR="00B3185E" w:rsidRPr="006D7642" w:rsidRDefault="00B3185E" w:rsidP="00336103">
          <w:pPr>
            <w:bidi/>
            <w:rPr>
              <w:rFonts w:ascii="Andalus" w:hAnsi="Andalus" w:cs="Andalus"/>
              <w:b/>
              <w:bCs/>
              <w:sz w:val="24"/>
              <w:szCs w:val="24"/>
              <w:rtl/>
              <w:lang w:bidi="ar-TN"/>
            </w:rPr>
          </w:pPr>
          <w:proofErr w:type="gramStart"/>
          <w:r>
            <w:rPr>
              <w:rFonts w:ascii="Andalus" w:hAnsi="Andalus" w:cs="Andalus" w:hint="cs"/>
              <w:b/>
              <w:bCs/>
              <w:sz w:val="24"/>
              <w:szCs w:val="24"/>
              <w:rtl/>
            </w:rPr>
            <w:t>الرمز</w:t>
          </w:r>
          <w:proofErr w:type="gramEnd"/>
          <w:r>
            <w:rPr>
              <w:rFonts w:ascii="Andalus" w:hAnsi="Andalus" w:cs="Andalus" w:hint="cs"/>
              <w:b/>
              <w:bCs/>
              <w:sz w:val="24"/>
              <w:szCs w:val="24"/>
              <w:rtl/>
            </w:rPr>
            <w:t xml:space="preserve">  </w:t>
          </w:r>
          <w:r w:rsidRPr="006D7642">
            <w:rPr>
              <w:rFonts w:ascii="Andalus" w:hAnsi="Andalus" w:cs="Andalus" w:hint="cs"/>
              <w:b/>
              <w:bCs/>
              <w:sz w:val="24"/>
              <w:szCs w:val="24"/>
              <w:rtl/>
            </w:rPr>
            <w:t xml:space="preserve">     </w:t>
          </w:r>
          <w:r>
            <w:rPr>
              <w:rFonts w:ascii="Times New Roman" w:hAnsi="Times New Roman" w:cs="Times New Roman"/>
              <w:b/>
              <w:bCs/>
              <w:i/>
              <w:iCs/>
            </w:rPr>
            <w:t>FOR-LP</w:t>
          </w:r>
          <w:r w:rsidR="00336103">
            <w:rPr>
              <w:rFonts w:ascii="Times New Roman" w:hAnsi="Times New Roman" w:cs="Times New Roman"/>
              <w:b/>
              <w:bCs/>
              <w:i/>
              <w:iCs/>
            </w:rPr>
            <w:t>R</w:t>
          </w:r>
          <w:r>
            <w:rPr>
              <w:rFonts w:ascii="Times New Roman" w:hAnsi="Times New Roman" w:cs="Times New Roman"/>
              <w:b/>
              <w:bCs/>
              <w:i/>
              <w:iCs/>
            </w:rPr>
            <w:t>-</w:t>
          </w:r>
          <w:r w:rsidR="006C33BF">
            <w:rPr>
              <w:rFonts w:ascii="Times New Roman" w:hAnsi="Times New Roman" w:cs="Times New Roman"/>
              <w:b/>
              <w:bCs/>
              <w:i/>
              <w:iCs/>
            </w:rPr>
            <w:t>3</w:t>
          </w:r>
          <w:r w:rsidR="00D82974">
            <w:rPr>
              <w:rFonts w:ascii="Times New Roman" w:hAnsi="Times New Roman" w:cs="Times New Roman"/>
              <w:b/>
              <w:bCs/>
              <w:i/>
              <w:iCs/>
            </w:rPr>
            <w:t>3</w:t>
          </w:r>
        </w:p>
      </w:tc>
      <w:tc>
        <w:tcPr>
          <w:tcW w:w="3827" w:type="dxa"/>
          <w:vMerge w:val="restart"/>
        </w:tcPr>
        <w:p w:rsidR="00B3185E" w:rsidRDefault="00B3185E" w:rsidP="004024C0">
          <w:pPr>
            <w:tabs>
              <w:tab w:val="left" w:pos="7010"/>
            </w:tabs>
            <w:bidi/>
            <w:jc w:val="center"/>
            <w:rPr>
              <w:rFonts w:cs="Sultan bold"/>
              <w:sz w:val="42"/>
              <w:szCs w:val="42"/>
              <w:rtl/>
            </w:rPr>
          </w:pPr>
          <w:r w:rsidRPr="006D710A">
            <w:rPr>
              <w:rFonts w:ascii="Andalus" w:hAnsi="Andalus" w:cs="Andalus"/>
              <w:rtl/>
            </w:rPr>
            <w:tab/>
          </w:r>
          <w:proofErr w:type="spellStart"/>
          <w:r w:rsidRPr="00364697">
            <w:rPr>
              <w:rFonts w:cs="Sultan bold" w:hint="cs"/>
              <w:sz w:val="42"/>
              <w:szCs w:val="42"/>
              <w:rtl/>
            </w:rPr>
            <w:t>محضرجلسة</w:t>
          </w:r>
          <w:proofErr w:type="spellEnd"/>
        </w:p>
        <w:p w:rsidR="00B3185E" w:rsidRPr="00390DC4" w:rsidRDefault="00B3185E" w:rsidP="004024C0">
          <w:pPr>
            <w:tabs>
              <w:tab w:val="left" w:pos="7010"/>
            </w:tabs>
            <w:bidi/>
            <w:jc w:val="center"/>
            <w:rPr>
              <w:rFonts w:cs="Sultan normal"/>
              <w:b/>
              <w:bCs/>
              <w:sz w:val="50"/>
              <w:szCs w:val="50"/>
              <w:u w:val="single"/>
              <w:rtl/>
            </w:rPr>
          </w:pPr>
          <w:proofErr w:type="gramStart"/>
          <w:r w:rsidRPr="00390DC4">
            <w:rPr>
              <w:rFonts w:cs="Sultan normal" w:hint="cs"/>
              <w:b/>
              <w:bCs/>
              <w:sz w:val="50"/>
              <w:szCs w:val="50"/>
              <w:u w:val="single"/>
              <w:rtl/>
            </w:rPr>
            <w:t>قائمة</w:t>
          </w:r>
          <w:proofErr w:type="gramEnd"/>
          <w:r w:rsidRPr="00390DC4">
            <w:rPr>
              <w:rFonts w:cs="Sultan normal" w:hint="cs"/>
              <w:b/>
              <w:bCs/>
              <w:sz w:val="50"/>
              <w:szCs w:val="50"/>
              <w:u w:val="single"/>
              <w:rtl/>
            </w:rPr>
            <w:t xml:space="preserve"> الحاضرين</w:t>
          </w:r>
        </w:p>
        <w:p w:rsidR="00B3185E" w:rsidRPr="006D710A" w:rsidRDefault="00B3185E" w:rsidP="004024C0">
          <w:pPr>
            <w:tabs>
              <w:tab w:val="center" w:pos="1221"/>
            </w:tabs>
            <w:bidi/>
            <w:ind w:right="601"/>
            <w:rPr>
              <w:rFonts w:ascii="Andalus" w:hAnsi="Andalus" w:cs="Andalus"/>
            </w:rPr>
          </w:pPr>
        </w:p>
      </w:tc>
      <w:tc>
        <w:tcPr>
          <w:tcW w:w="3260" w:type="dxa"/>
          <w:vMerge w:val="restart"/>
        </w:tcPr>
        <w:p w:rsidR="00B3185E" w:rsidRPr="00081CEB" w:rsidRDefault="00B3185E" w:rsidP="004024C0">
          <w:pPr>
            <w:tabs>
              <w:tab w:val="left" w:pos="2556"/>
            </w:tabs>
            <w:jc w:val="center"/>
            <w:rPr>
              <w:rFonts w:ascii="Arabic Typesetting" w:eastAsia="Calibri" w:hAnsi="Arabic Typesetting" w:cs="Sultan normal"/>
              <w:b/>
              <w:bCs/>
              <w:rtl/>
              <w:lang w:bidi="ar-TN"/>
            </w:rPr>
          </w:pPr>
          <w:proofErr w:type="gramStart"/>
          <w:r w:rsidRPr="00081CEB">
            <w:rPr>
              <w:rFonts w:ascii="Arabic Typesetting" w:eastAsia="Calibri" w:hAnsi="Arabic Typesetting" w:cs="Sultan normal"/>
              <w:b/>
              <w:bCs/>
              <w:rtl/>
              <w:lang w:bidi="ar-TN"/>
            </w:rPr>
            <w:t>الجمهورية</w:t>
          </w:r>
          <w:proofErr w:type="gramEnd"/>
          <w:r w:rsidRPr="00081CEB">
            <w:rPr>
              <w:rFonts w:ascii="Arabic Typesetting" w:eastAsia="Calibri" w:hAnsi="Arabic Typesetting" w:cs="Sultan normal"/>
              <w:b/>
              <w:bCs/>
              <w:rtl/>
              <w:lang w:bidi="ar-TN"/>
            </w:rPr>
            <w:t xml:space="preserve"> التونسية</w:t>
          </w:r>
        </w:p>
        <w:p w:rsidR="00B3185E" w:rsidRPr="00081CEB" w:rsidRDefault="00B3185E" w:rsidP="004024C0">
          <w:pPr>
            <w:tabs>
              <w:tab w:val="left" w:pos="2556"/>
            </w:tabs>
            <w:jc w:val="center"/>
            <w:rPr>
              <w:rFonts w:ascii="Arabic Typesetting" w:eastAsia="Calibri" w:hAnsi="Arabic Typesetting" w:cs="Sultan normal"/>
              <w:b/>
              <w:bCs/>
              <w:lang w:bidi="ar-TN"/>
            </w:rPr>
          </w:pPr>
          <w:r w:rsidRPr="00081CEB">
            <w:rPr>
              <w:rFonts w:ascii="Arabic Typesetting" w:eastAsia="Calibri" w:hAnsi="Arabic Typesetting" w:cs="Sultan normal"/>
              <w:b/>
              <w:bCs/>
              <w:rtl/>
              <w:lang w:bidi="ar-TN"/>
            </w:rPr>
            <w:t>وزارة الفلاحة والموارد المائية والصيد البحري</w:t>
          </w:r>
        </w:p>
        <w:p w:rsidR="00B3185E" w:rsidRDefault="00B3185E" w:rsidP="004024C0">
          <w:pPr>
            <w:tabs>
              <w:tab w:val="left" w:pos="2556"/>
            </w:tabs>
            <w:jc w:val="center"/>
            <w:rPr>
              <w:rFonts w:ascii="Arabic Typesetting" w:eastAsia="Calibri" w:hAnsi="Arabic Typesetting" w:cs="Arabic Typesetting"/>
              <w:sz w:val="44"/>
              <w:szCs w:val="44"/>
              <w:lang w:bidi="ar-TN"/>
            </w:rPr>
          </w:pPr>
          <w:r w:rsidRPr="00081CEB">
            <w:rPr>
              <w:rFonts w:ascii="Arabic Typesetting" w:eastAsia="Calibri" w:hAnsi="Arabic Typesetting" w:cs="Sultan normal"/>
              <w:b/>
              <w:bCs/>
              <w:rtl/>
              <w:lang w:bidi="ar-TN"/>
            </w:rPr>
            <w:t>مؤسسة البحث والتعليم العالي</w:t>
          </w:r>
          <w:r w:rsidRPr="00081CEB">
            <w:rPr>
              <w:rFonts w:ascii="Arial" w:hAnsi="Arial" w:cs="Sultan normal"/>
              <w:b/>
              <w:bCs/>
              <w:rtl/>
            </w:rPr>
            <w:t xml:space="preserve"> </w:t>
          </w:r>
          <w:r w:rsidRPr="00081CEB">
            <w:rPr>
              <w:rFonts w:ascii="Arabic Typesetting" w:eastAsia="Calibri" w:hAnsi="Arabic Typesetting" w:cs="Sultan normal"/>
              <w:b/>
              <w:bCs/>
              <w:rtl/>
              <w:lang w:bidi="ar-TN"/>
            </w:rPr>
            <w:t>الفلاحي</w:t>
          </w:r>
          <w:r w:rsidRPr="006D710A">
            <w:rPr>
              <w:rFonts w:ascii="Arabic Typesetting" w:eastAsia="Calibri" w:hAnsi="Arabic Typesetting" w:cs="Arabic Typesetting" w:hint="cs"/>
              <w:sz w:val="44"/>
              <w:szCs w:val="44"/>
              <w:rtl/>
              <w:lang w:bidi="ar-TN"/>
            </w:rPr>
            <w:t xml:space="preserve"> </w:t>
          </w:r>
        </w:p>
        <w:p w:rsidR="00B3185E" w:rsidRPr="009B2535" w:rsidRDefault="00B3185E" w:rsidP="004024C0">
          <w:pPr>
            <w:tabs>
              <w:tab w:val="left" w:pos="2556"/>
            </w:tabs>
            <w:jc w:val="center"/>
          </w:pPr>
          <w:r w:rsidRPr="009B2535">
            <w:rPr>
              <w:rFonts w:ascii="Arabic Typesetting" w:eastAsia="Calibri" w:hAnsi="Arabic Typesetting" w:cs="Arabic Typesetting"/>
              <w:noProof/>
              <w:sz w:val="44"/>
              <w:szCs w:val="44"/>
              <w:lang w:eastAsia="fr-FR"/>
            </w:rPr>
            <w:drawing>
              <wp:inline distT="0" distB="0" distL="0" distR="0">
                <wp:extent cx="1432560" cy="517340"/>
                <wp:effectExtent l="19050" t="0" r="0" b="0"/>
                <wp:docPr id="1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l="29311" t="24021" r="37922" b="554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177" cy="5190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3185E" w:rsidRPr="00F02710" w:rsidTr="00B3185E">
      <w:trPr>
        <w:trHeight w:val="423"/>
      </w:trPr>
      <w:tc>
        <w:tcPr>
          <w:tcW w:w="2410" w:type="dxa"/>
        </w:tcPr>
        <w:p w:rsidR="00B3185E" w:rsidRPr="006D7642" w:rsidRDefault="00B3185E" w:rsidP="00BF323D">
          <w:pPr>
            <w:bidi/>
            <w:rPr>
              <w:rFonts w:ascii="Andalus" w:hAnsi="Andalus" w:cs="Andalus"/>
              <w:b/>
              <w:bCs/>
              <w:sz w:val="24"/>
              <w:szCs w:val="24"/>
              <w:lang w:bidi="ar-TN"/>
            </w:rPr>
          </w:pPr>
          <w:proofErr w:type="spellStart"/>
          <w:r w:rsidRPr="006D7642">
            <w:rPr>
              <w:rFonts w:ascii="Andalus" w:hAnsi="Andalus" w:cs="Andalus" w:hint="cs"/>
              <w:b/>
              <w:bCs/>
              <w:sz w:val="24"/>
              <w:szCs w:val="24"/>
              <w:rtl/>
              <w:lang w:bidi="ar-TN"/>
            </w:rPr>
            <w:t>التسخة</w:t>
          </w:r>
          <w:proofErr w:type="spellEnd"/>
          <w:r w:rsidRPr="006D7642">
            <w:rPr>
              <w:rFonts w:ascii="Andalus" w:hAnsi="Andalus" w:cs="Andalus" w:hint="cs"/>
              <w:b/>
              <w:bCs/>
              <w:sz w:val="24"/>
              <w:szCs w:val="24"/>
              <w:rtl/>
              <w:lang w:bidi="ar-TN"/>
            </w:rPr>
            <w:t xml:space="preserve">       </w:t>
          </w:r>
          <w:r w:rsidR="00BF323D">
            <w:rPr>
              <w:rFonts w:ascii="Andalus" w:hAnsi="Andalus" w:cs="Andalus" w:hint="cs"/>
              <w:b/>
              <w:bCs/>
              <w:sz w:val="24"/>
              <w:szCs w:val="24"/>
              <w:rtl/>
              <w:lang w:bidi="ar-TN"/>
            </w:rPr>
            <w:t>01</w:t>
          </w:r>
        </w:p>
      </w:tc>
      <w:tc>
        <w:tcPr>
          <w:tcW w:w="3827" w:type="dxa"/>
          <w:vMerge/>
        </w:tcPr>
        <w:p w:rsidR="00B3185E" w:rsidRPr="00873C10" w:rsidRDefault="00B3185E" w:rsidP="004024C0">
          <w:pPr>
            <w:tabs>
              <w:tab w:val="center" w:pos="1221"/>
            </w:tabs>
            <w:bidi/>
            <w:ind w:right="601"/>
            <w:rPr>
              <w:rFonts w:ascii="Andalus" w:hAnsi="Andalus" w:cs="Andalus"/>
              <w:noProof/>
              <w:rtl/>
              <w:lang w:eastAsia="fr-FR"/>
            </w:rPr>
          </w:pPr>
        </w:p>
      </w:tc>
      <w:tc>
        <w:tcPr>
          <w:tcW w:w="3260" w:type="dxa"/>
          <w:vMerge/>
        </w:tcPr>
        <w:p w:rsidR="00B3185E" w:rsidRPr="00081CEB" w:rsidRDefault="00B3185E" w:rsidP="004024C0">
          <w:pPr>
            <w:tabs>
              <w:tab w:val="left" w:pos="2556"/>
            </w:tabs>
            <w:jc w:val="center"/>
            <w:rPr>
              <w:rFonts w:ascii="Arabic Typesetting" w:eastAsia="Calibri" w:hAnsi="Arabic Typesetting" w:cs="Sultan normal"/>
              <w:b/>
              <w:bCs/>
              <w:rtl/>
              <w:lang w:bidi="ar-TN"/>
            </w:rPr>
          </w:pPr>
        </w:p>
      </w:tc>
    </w:tr>
    <w:tr w:rsidR="00B3185E" w:rsidRPr="00F02710" w:rsidTr="00B3185E">
      <w:trPr>
        <w:trHeight w:val="294"/>
      </w:trPr>
      <w:tc>
        <w:tcPr>
          <w:tcW w:w="2410" w:type="dxa"/>
        </w:tcPr>
        <w:p w:rsidR="00B3185E" w:rsidRPr="006D7642" w:rsidRDefault="00B3185E" w:rsidP="00BF323D">
          <w:pPr>
            <w:bidi/>
            <w:rPr>
              <w:rFonts w:ascii="Andalus" w:hAnsi="Andalus" w:cs="Andalus"/>
              <w:b/>
              <w:bCs/>
              <w:sz w:val="24"/>
              <w:szCs w:val="24"/>
              <w:rtl/>
              <w:lang w:bidi="ar-TN"/>
            </w:rPr>
          </w:pPr>
          <w:proofErr w:type="gramStart"/>
          <w:r w:rsidRPr="006D7642">
            <w:rPr>
              <w:rFonts w:ascii="Andalus" w:hAnsi="Andalus" w:cs="Andalus" w:hint="cs"/>
              <w:b/>
              <w:bCs/>
              <w:sz w:val="24"/>
              <w:szCs w:val="24"/>
              <w:rtl/>
              <w:lang w:bidi="ar-TN"/>
            </w:rPr>
            <w:t>التاريخ</w:t>
          </w:r>
          <w:proofErr w:type="gramEnd"/>
          <w:r w:rsidRPr="006D7642">
            <w:rPr>
              <w:rFonts w:ascii="Andalus" w:hAnsi="Andalus" w:cs="Andalus" w:hint="cs"/>
              <w:b/>
              <w:bCs/>
              <w:sz w:val="24"/>
              <w:szCs w:val="24"/>
              <w:rtl/>
              <w:lang w:bidi="ar-TN"/>
            </w:rPr>
            <w:t xml:space="preserve">      </w:t>
          </w:r>
          <w:r w:rsidR="00D82974">
            <w:rPr>
              <w:rFonts w:ascii="Andalus" w:hAnsi="Andalus" w:cs="Andalus"/>
              <w:b/>
              <w:bCs/>
              <w:sz w:val="24"/>
              <w:szCs w:val="24"/>
              <w:lang w:bidi="ar-TN"/>
            </w:rPr>
            <w:t>2</w:t>
          </w:r>
          <w:r w:rsidR="00BF323D">
            <w:rPr>
              <w:rFonts w:ascii="Andalus" w:hAnsi="Andalus" w:cs="Andalus"/>
              <w:b/>
              <w:bCs/>
              <w:sz w:val="24"/>
              <w:szCs w:val="24"/>
              <w:lang w:bidi="ar-TN"/>
            </w:rPr>
            <w:t>6</w:t>
          </w:r>
          <w:proofErr w:type="spellStart"/>
          <w:r w:rsidR="00636D82">
            <w:rPr>
              <w:rFonts w:ascii="Andalus" w:hAnsi="Andalus" w:cs="Andalus" w:hint="cs"/>
              <w:b/>
              <w:bCs/>
              <w:sz w:val="24"/>
              <w:szCs w:val="24"/>
              <w:rtl/>
              <w:lang w:bidi="ar-TN"/>
            </w:rPr>
            <w:t>/</w:t>
          </w:r>
          <w:proofErr w:type="spellEnd"/>
          <w:r w:rsidR="00BF323D">
            <w:rPr>
              <w:rFonts w:ascii="Andalus" w:hAnsi="Andalus" w:cs="Andalus"/>
              <w:b/>
              <w:bCs/>
              <w:sz w:val="24"/>
              <w:szCs w:val="24"/>
              <w:lang w:bidi="ar-TN"/>
            </w:rPr>
            <w:t>06</w:t>
          </w:r>
          <w:proofErr w:type="spellStart"/>
          <w:r w:rsidRPr="006D7642">
            <w:rPr>
              <w:rFonts w:ascii="Andalus" w:hAnsi="Andalus" w:cs="Andalus" w:hint="cs"/>
              <w:b/>
              <w:bCs/>
              <w:sz w:val="24"/>
              <w:szCs w:val="24"/>
              <w:rtl/>
              <w:lang w:bidi="ar-TN"/>
            </w:rPr>
            <w:t>/</w:t>
          </w:r>
          <w:proofErr w:type="spellEnd"/>
          <w:r w:rsidR="00BF323D">
            <w:rPr>
              <w:rFonts w:ascii="Andalus" w:hAnsi="Andalus" w:cs="Andalus"/>
              <w:b/>
              <w:bCs/>
              <w:sz w:val="24"/>
              <w:szCs w:val="24"/>
              <w:lang w:bidi="ar-TN"/>
            </w:rPr>
            <w:t>2024</w:t>
          </w:r>
        </w:p>
      </w:tc>
      <w:tc>
        <w:tcPr>
          <w:tcW w:w="3827" w:type="dxa"/>
          <w:vMerge/>
        </w:tcPr>
        <w:p w:rsidR="00B3185E" w:rsidRPr="00873C10" w:rsidRDefault="00B3185E" w:rsidP="004024C0">
          <w:pPr>
            <w:tabs>
              <w:tab w:val="center" w:pos="1221"/>
            </w:tabs>
            <w:bidi/>
            <w:ind w:right="601"/>
            <w:rPr>
              <w:rFonts w:ascii="Andalus" w:hAnsi="Andalus" w:cs="Andalus"/>
              <w:noProof/>
              <w:rtl/>
              <w:lang w:eastAsia="fr-FR"/>
            </w:rPr>
          </w:pPr>
        </w:p>
      </w:tc>
      <w:tc>
        <w:tcPr>
          <w:tcW w:w="3260" w:type="dxa"/>
          <w:vMerge/>
        </w:tcPr>
        <w:p w:rsidR="00B3185E" w:rsidRPr="00081CEB" w:rsidRDefault="00B3185E" w:rsidP="004024C0">
          <w:pPr>
            <w:tabs>
              <w:tab w:val="left" w:pos="2556"/>
            </w:tabs>
            <w:jc w:val="center"/>
            <w:rPr>
              <w:rFonts w:ascii="Arabic Typesetting" w:eastAsia="Calibri" w:hAnsi="Arabic Typesetting" w:cs="Sultan normal"/>
              <w:b/>
              <w:bCs/>
              <w:rtl/>
              <w:lang w:bidi="ar-TN"/>
            </w:rPr>
          </w:pPr>
        </w:p>
      </w:tc>
    </w:tr>
    <w:tr w:rsidR="00B3185E" w:rsidRPr="00F02710" w:rsidTr="00B3185E">
      <w:trPr>
        <w:trHeight w:val="404"/>
      </w:trPr>
      <w:tc>
        <w:tcPr>
          <w:tcW w:w="2410" w:type="dxa"/>
        </w:tcPr>
        <w:p w:rsidR="00B3185E" w:rsidRPr="006D7642" w:rsidRDefault="00B3185E" w:rsidP="004024C0">
          <w:pPr>
            <w:bidi/>
            <w:rPr>
              <w:b/>
              <w:bCs/>
              <w:sz w:val="24"/>
              <w:szCs w:val="24"/>
            </w:rPr>
          </w:pPr>
          <w:r w:rsidRPr="006D7642">
            <w:rPr>
              <w:rFonts w:ascii="Andalus" w:hAnsi="Andalus" w:cs="Andalus" w:hint="cs"/>
              <w:b/>
              <w:bCs/>
              <w:sz w:val="24"/>
              <w:szCs w:val="24"/>
              <w:rtl/>
            </w:rPr>
            <w:t xml:space="preserve"> </w:t>
          </w:r>
          <w:sdt>
            <w:sdtPr>
              <w:rPr>
                <w:b/>
                <w:bCs/>
                <w:sz w:val="24"/>
                <w:szCs w:val="24"/>
                <w:rtl/>
              </w:rPr>
              <w:id w:val="250395305"/>
              <w:docPartObj>
                <w:docPartGallery w:val="Page Numbers (Top of Page)"/>
                <w:docPartUnique/>
              </w:docPartObj>
            </w:sdtPr>
            <w:sdtContent>
              <w:proofErr w:type="gramStart"/>
              <w:r w:rsidRPr="006D7642">
                <w:rPr>
                  <w:rFonts w:ascii="Andalus" w:hAnsi="Andalus" w:cs="Andalus" w:hint="cs"/>
                  <w:b/>
                  <w:bCs/>
                  <w:sz w:val="24"/>
                  <w:szCs w:val="24"/>
                  <w:rtl/>
                </w:rPr>
                <w:t>الصفحة</w:t>
              </w:r>
              <w:proofErr w:type="gramEnd"/>
              <w:r w:rsidRPr="006D7642">
                <w:rPr>
                  <w:rFonts w:ascii="Andalus" w:hAnsi="Andalus" w:cs="Andalus" w:hint="cs"/>
                  <w:b/>
                  <w:bCs/>
                  <w:sz w:val="24"/>
                  <w:szCs w:val="24"/>
                  <w:rtl/>
                </w:rPr>
                <w:t xml:space="preserve">     </w:t>
              </w:r>
              <w:r w:rsidR="00FE7D6F" w:rsidRPr="006D7642">
                <w:rPr>
                  <w:b/>
                  <w:bCs/>
                  <w:sz w:val="24"/>
                  <w:szCs w:val="24"/>
                </w:rPr>
                <w:fldChar w:fldCharType="begin"/>
              </w:r>
              <w:r w:rsidRPr="006D7642">
                <w:rPr>
                  <w:b/>
                  <w:bCs/>
                  <w:sz w:val="24"/>
                  <w:szCs w:val="24"/>
                </w:rPr>
                <w:instrText xml:space="preserve"> PAGE </w:instrText>
              </w:r>
              <w:r w:rsidR="00FE7D6F" w:rsidRPr="006D7642"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E0458B">
                <w:rPr>
                  <w:b/>
                  <w:bCs/>
                  <w:noProof/>
                  <w:sz w:val="24"/>
                  <w:szCs w:val="24"/>
                  <w:rtl/>
                </w:rPr>
                <w:t>2</w:t>
              </w:r>
              <w:r w:rsidR="00FE7D6F" w:rsidRPr="006D7642">
                <w:rPr>
                  <w:b/>
                  <w:bCs/>
                  <w:sz w:val="24"/>
                  <w:szCs w:val="24"/>
                </w:rPr>
                <w:fldChar w:fldCharType="end"/>
              </w:r>
              <w:r w:rsidRPr="006D7642">
                <w:rPr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6D7642">
                <w:rPr>
                  <w:rFonts w:hint="cs"/>
                  <w:b/>
                  <w:bCs/>
                  <w:sz w:val="24"/>
                  <w:szCs w:val="24"/>
                  <w:rtl/>
                </w:rPr>
                <w:t>/</w:t>
              </w:r>
              <w:proofErr w:type="spellEnd"/>
              <w:r w:rsidRPr="006D7642">
                <w:rPr>
                  <w:b/>
                  <w:bCs/>
                  <w:sz w:val="24"/>
                  <w:szCs w:val="24"/>
                </w:rPr>
                <w:t xml:space="preserve"> </w:t>
              </w:r>
              <w:r w:rsidR="00FE7D6F" w:rsidRPr="006D7642">
                <w:rPr>
                  <w:b/>
                  <w:bCs/>
                  <w:sz w:val="24"/>
                  <w:szCs w:val="24"/>
                </w:rPr>
                <w:fldChar w:fldCharType="begin"/>
              </w:r>
              <w:r w:rsidRPr="006D7642">
                <w:rPr>
                  <w:b/>
                  <w:bCs/>
                  <w:sz w:val="24"/>
                  <w:szCs w:val="24"/>
                </w:rPr>
                <w:instrText xml:space="preserve"> NUMPAGES  </w:instrText>
              </w:r>
              <w:r w:rsidR="00FE7D6F" w:rsidRPr="006D7642"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E0458B">
                <w:rPr>
                  <w:b/>
                  <w:bCs/>
                  <w:noProof/>
                  <w:sz w:val="24"/>
                  <w:szCs w:val="24"/>
                  <w:rtl/>
                </w:rPr>
                <w:t>2</w:t>
              </w:r>
              <w:r w:rsidR="00FE7D6F" w:rsidRPr="006D7642">
                <w:rPr>
                  <w:b/>
                  <w:bCs/>
                  <w:sz w:val="24"/>
                  <w:szCs w:val="24"/>
                </w:rPr>
                <w:fldChar w:fldCharType="end"/>
              </w:r>
              <w:r w:rsidRPr="006D7642">
                <w:rPr>
                  <w:rFonts w:ascii="Andalus" w:hAnsi="Andalus" w:cs="Andalus" w:hint="cs"/>
                  <w:b/>
                  <w:bCs/>
                  <w:sz w:val="24"/>
                  <w:szCs w:val="24"/>
                  <w:rtl/>
                </w:rPr>
                <w:t xml:space="preserve"> </w:t>
              </w:r>
            </w:sdtContent>
          </w:sdt>
          <w:r w:rsidRPr="006D7642">
            <w:rPr>
              <w:rFonts w:ascii="Andalus" w:hAnsi="Andalus" w:cs="Andalus" w:hint="cs"/>
              <w:b/>
              <w:bCs/>
              <w:sz w:val="24"/>
              <w:szCs w:val="24"/>
              <w:rtl/>
            </w:rPr>
            <w:t xml:space="preserve"> </w:t>
          </w:r>
        </w:p>
      </w:tc>
      <w:tc>
        <w:tcPr>
          <w:tcW w:w="3827" w:type="dxa"/>
          <w:vMerge/>
        </w:tcPr>
        <w:p w:rsidR="00B3185E" w:rsidRPr="00873C10" w:rsidRDefault="00B3185E" w:rsidP="004024C0">
          <w:pPr>
            <w:tabs>
              <w:tab w:val="center" w:pos="1221"/>
            </w:tabs>
            <w:bidi/>
            <w:ind w:right="601"/>
            <w:rPr>
              <w:rFonts w:ascii="Andalus" w:hAnsi="Andalus" w:cs="Andalus"/>
              <w:noProof/>
              <w:rtl/>
              <w:lang w:eastAsia="fr-FR"/>
            </w:rPr>
          </w:pPr>
        </w:p>
      </w:tc>
      <w:tc>
        <w:tcPr>
          <w:tcW w:w="3260" w:type="dxa"/>
          <w:vMerge/>
        </w:tcPr>
        <w:p w:rsidR="00B3185E" w:rsidRPr="00081CEB" w:rsidRDefault="00B3185E" w:rsidP="004024C0">
          <w:pPr>
            <w:tabs>
              <w:tab w:val="left" w:pos="2556"/>
            </w:tabs>
            <w:jc w:val="center"/>
            <w:rPr>
              <w:rFonts w:ascii="Arabic Typesetting" w:eastAsia="Calibri" w:hAnsi="Arabic Typesetting" w:cs="Sultan normal"/>
              <w:b/>
              <w:bCs/>
              <w:rtl/>
              <w:lang w:bidi="ar-TN"/>
            </w:rPr>
          </w:pPr>
        </w:p>
      </w:tc>
    </w:tr>
  </w:tbl>
  <w:p w:rsidR="00B3185E" w:rsidRDefault="00B3185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3D" w:rsidRDefault="00BF323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C07ED"/>
    <w:multiLevelType w:val="hybridMultilevel"/>
    <w:tmpl w:val="4DB21FEA"/>
    <w:lvl w:ilvl="0" w:tplc="B68C8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37AB6"/>
    <w:multiLevelType w:val="hybridMultilevel"/>
    <w:tmpl w:val="15C0B1FC"/>
    <w:lvl w:ilvl="0" w:tplc="4790E7CC">
      <w:numFmt w:val="bullet"/>
      <w:lvlText w:val="-"/>
      <w:lvlJc w:val="left"/>
      <w:pPr>
        <w:ind w:left="1080" w:hanging="360"/>
      </w:pPr>
      <w:rPr>
        <w:rFonts w:ascii="Andalus" w:eastAsiaTheme="minorEastAsia" w:hAnsi="Andalus" w:cs="Sultan bol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AB101E"/>
    <w:multiLevelType w:val="hybridMultilevel"/>
    <w:tmpl w:val="129E94C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E24364"/>
    <w:multiLevelType w:val="hybridMultilevel"/>
    <w:tmpl w:val="106EA572"/>
    <w:lvl w:ilvl="0" w:tplc="4790E7CC">
      <w:numFmt w:val="bullet"/>
      <w:lvlText w:val="-"/>
      <w:lvlJc w:val="left"/>
      <w:pPr>
        <w:ind w:left="720" w:hanging="360"/>
      </w:pPr>
      <w:rPr>
        <w:rFonts w:ascii="Andalus" w:eastAsiaTheme="minorEastAsia" w:hAnsi="Andalus" w:cs="Sultan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B477D"/>
    <w:multiLevelType w:val="hybridMultilevel"/>
    <w:tmpl w:val="0F7694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F96"/>
    <w:rsid w:val="00000AB3"/>
    <w:rsid w:val="00063286"/>
    <w:rsid w:val="0009072B"/>
    <w:rsid w:val="000A3470"/>
    <w:rsid w:val="000A4468"/>
    <w:rsid w:val="000C7CE2"/>
    <w:rsid w:val="000D3E0B"/>
    <w:rsid w:val="000F0B59"/>
    <w:rsid w:val="000F4D1B"/>
    <w:rsid w:val="00114542"/>
    <w:rsid w:val="00114FBD"/>
    <w:rsid w:val="001179B3"/>
    <w:rsid w:val="00125228"/>
    <w:rsid w:val="001A5EB2"/>
    <w:rsid w:val="001E41EF"/>
    <w:rsid w:val="002215F3"/>
    <w:rsid w:val="0022635A"/>
    <w:rsid w:val="00242637"/>
    <w:rsid w:val="00276C49"/>
    <w:rsid w:val="002A68D1"/>
    <w:rsid w:val="002D67B8"/>
    <w:rsid w:val="002F7228"/>
    <w:rsid w:val="0032132C"/>
    <w:rsid w:val="00336103"/>
    <w:rsid w:val="0035535D"/>
    <w:rsid w:val="00357CD3"/>
    <w:rsid w:val="003645FE"/>
    <w:rsid w:val="00390DC4"/>
    <w:rsid w:val="00396BBB"/>
    <w:rsid w:val="003A6484"/>
    <w:rsid w:val="003B2CD9"/>
    <w:rsid w:val="003F25F8"/>
    <w:rsid w:val="00406DA6"/>
    <w:rsid w:val="004437F6"/>
    <w:rsid w:val="0046531C"/>
    <w:rsid w:val="0050657F"/>
    <w:rsid w:val="00524BDF"/>
    <w:rsid w:val="0053439D"/>
    <w:rsid w:val="005D21AF"/>
    <w:rsid w:val="005E121C"/>
    <w:rsid w:val="005F212B"/>
    <w:rsid w:val="00617343"/>
    <w:rsid w:val="00636D82"/>
    <w:rsid w:val="006C33BF"/>
    <w:rsid w:val="006E3F2C"/>
    <w:rsid w:val="00701000"/>
    <w:rsid w:val="007052E9"/>
    <w:rsid w:val="0072454D"/>
    <w:rsid w:val="007325F4"/>
    <w:rsid w:val="00735BAC"/>
    <w:rsid w:val="007607DC"/>
    <w:rsid w:val="007A2D5D"/>
    <w:rsid w:val="007D5F62"/>
    <w:rsid w:val="007E001D"/>
    <w:rsid w:val="00805C79"/>
    <w:rsid w:val="00840A99"/>
    <w:rsid w:val="0085670E"/>
    <w:rsid w:val="00893EF8"/>
    <w:rsid w:val="00927F07"/>
    <w:rsid w:val="009A16E5"/>
    <w:rsid w:val="009C1C5A"/>
    <w:rsid w:val="00A06387"/>
    <w:rsid w:val="00A3114E"/>
    <w:rsid w:val="00A62801"/>
    <w:rsid w:val="00A96E22"/>
    <w:rsid w:val="00AA6397"/>
    <w:rsid w:val="00AD13A3"/>
    <w:rsid w:val="00AF0EA9"/>
    <w:rsid w:val="00B12056"/>
    <w:rsid w:val="00B3185E"/>
    <w:rsid w:val="00B521A8"/>
    <w:rsid w:val="00B63F96"/>
    <w:rsid w:val="00B71A16"/>
    <w:rsid w:val="00B90755"/>
    <w:rsid w:val="00B91A24"/>
    <w:rsid w:val="00BB3BF3"/>
    <w:rsid w:val="00BE3B2C"/>
    <w:rsid w:val="00BF323D"/>
    <w:rsid w:val="00C2257F"/>
    <w:rsid w:val="00C4159F"/>
    <w:rsid w:val="00C44E0F"/>
    <w:rsid w:val="00C56423"/>
    <w:rsid w:val="00C6088A"/>
    <w:rsid w:val="00C76C5C"/>
    <w:rsid w:val="00C81D1E"/>
    <w:rsid w:val="00C96056"/>
    <w:rsid w:val="00CD7762"/>
    <w:rsid w:val="00CF4255"/>
    <w:rsid w:val="00CF448F"/>
    <w:rsid w:val="00CF4CA7"/>
    <w:rsid w:val="00CF68A5"/>
    <w:rsid w:val="00D50BEE"/>
    <w:rsid w:val="00D82974"/>
    <w:rsid w:val="00DA33C1"/>
    <w:rsid w:val="00DE15F4"/>
    <w:rsid w:val="00E00D25"/>
    <w:rsid w:val="00E0458B"/>
    <w:rsid w:val="00E17318"/>
    <w:rsid w:val="00E27116"/>
    <w:rsid w:val="00E31B55"/>
    <w:rsid w:val="00E35D7D"/>
    <w:rsid w:val="00E55F65"/>
    <w:rsid w:val="00EB0A55"/>
    <w:rsid w:val="00F23E4A"/>
    <w:rsid w:val="00F36B97"/>
    <w:rsid w:val="00F571B5"/>
    <w:rsid w:val="00F64EE1"/>
    <w:rsid w:val="00F65D07"/>
    <w:rsid w:val="00F71603"/>
    <w:rsid w:val="00F82EE8"/>
    <w:rsid w:val="00FB3BAA"/>
    <w:rsid w:val="00FE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B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21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17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B2C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567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5670E"/>
  </w:style>
  <w:style w:type="paragraph" w:styleId="Pieddepage">
    <w:name w:val="footer"/>
    <w:basedOn w:val="Normal"/>
    <w:link w:val="PieddepageCar"/>
    <w:uiPriority w:val="99"/>
    <w:unhideWhenUsed/>
    <w:rsid w:val="008567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670E"/>
  </w:style>
  <w:style w:type="character" w:styleId="Lienhypertexte">
    <w:name w:val="Hyperlink"/>
    <w:rsid w:val="008567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70FCFE-DA29-40EA-A019-FD9574A7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Louhichi</dc:creator>
  <cp:lastModifiedBy>Utilisateur Windows</cp:lastModifiedBy>
  <cp:revision>2</cp:revision>
  <cp:lastPrinted>2024-06-27T07:28:00Z</cp:lastPrinted>
  <dcterms:created xsi:type="dcterms:W3CDTF">2024-09-24T13:10:00Z</dcterms:created>
  <dcterms:modified xsi:type="dcterms:W3CDTF">2024-09-24T13:10:00Z</dcterms:modified>
</cp:coreProperties>
</file>